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3C" w:rsidRPr="00A002AF" w:rsidRDefault="005A193C" w:rsidP="005A193C">
      <w:pPr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A002AF">
        <w:rPr>
          <w:rFonts w:ascii="標楷體" w:eastAsia="標楷體" w:hAnsi="標楷體" w:cs="Times New Roman" w:hint="eastAsia"/>
          <w:b/>
          <w:noProof/>
          <w:sz w:val="28"/>
          <w:szCs w:val="28"/>
          <w:u w:val="single"/>
        </w:rPr>
        <w:t xml:space="preserve">  </w:t>
      </w:r>
      <w:r w:rsidR="00A002AF" w:rsidRPr="00A002AF">
        <w:rPr>
          <w:rFonts w:ascii="標楷體" w:eastAsia="標楷體" w:hAnsi="標楷體" w:cs="Times New Roman" w:hint="eastAsia"/>
          <w:b/>
          <w:noProof/>
          <w:sz w:val="28"/>
          <w:szCs w:val="28"/>
          <w:u w:val="single"/>
        </w:rPr>
        <w:t>108</w:t>
      </w:r>
      <w:r w:rsidR="00BD473B" w:rsidRPr="00A002AF">
        <w:rPr>
          <w:rFonts w:ascii="標楷體" w:eastAsia="標楷體" w:hAnsi="標楷體" w:cs="Times New Roman" w:hint="eastAsia"/>
          <w:b/>
          <w:noProof/>
          <w:sz w:val="28"/>
          <w:szCs w:val="28"/>
          <w:u w:val="single"/>
        </w:rPr>
        <w:t>學年度</w:t>
      </w:r>
      <w:r w:rsidRPr="00A002AF">
        <w:rPr>
          <w:rFonts w:ascii="標楷體" w:eastAsia="標楷體" w:hAnsi="標楷體" w:cs="Times New Roman" w:hint="eastAsia"/>
          <w:b/>
          <w:sz w:val="28"/>
          <w:szCs w:val="28"/>
        </w:rPr>
        <w:t>交通安全教育學校</w:t>
      </w:r>
      <w:r w:rsidR="00BD473B" w:rsidRPr="00A002AF">
        <w:rPr>
          <w:rFonts w:ascii="標楷體" w:eastAsia="標楷體" w:hAnsi="標楷體" w:cs="Times New Roman" w:hint="eastAsia"/>
          <w:b/>
          <w:sz w:val="28"/>
          <w:szCs w:val="28"/>
        </w:rPr>
        <w:t>綜合</w:t>
      </w:r>
      <w:r w:rsidRPr="00A002AF">
        <w:rPr>
          <w:rFonts w:ascii="標楷體" w:eastAsia="標楷體" w:hAnsi="標楷體" w:cs="Times New Roman" w:hint="eastAsia"/>
          <w:b/>
          <w:sz w:val="28"/>
          <w:szCs w:val="28"/>
        </w:rPr>
        <w:t>報告表</w:t>
      </w:r>
    </w:p>
    <w:p w:rsidR="00DA6890" w:rsidRPr="00C672EF" w:rsidRDefault="00DA6890" w:rsidP="005A193C">
      <w:pPr>
        <w:jc w:val="center"/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</w:p>
    <w:tbl>
      <w:tblPr>
        <w:tblStyle w:val="2"/>
        <w:tblW w:w="910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815"/>
        <w:gridCol w:w="1490"/>
        <w:gridCol w:w="3357"/>
      </w:tblGrid>
      <w:tr w:rsidR="00C672EF" w:rsidRPr="00A002AF" w:rsidTr="005A193C">
        <w:trPr>
          <w:trHeight w:val="478"/>
        </w:trPr>
        <w:tc>
          <w:tcPr>
            <w:tcW w:w="9100" w:type="dxa"/>
            <w:gridSpan w:val="4"/>
            <w:shd w:val="clear" w:color="auto" w:fill="FFFFFF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學校基本資料</w:t>
            </w: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學校名稱</w:t>
            </w:r>
          </w:p>
        </w:tc>
        <w:tc>
          <w:tcPr>
            <w:tcW w:w="6662" w:type="dxa"/>
            <w:gridSpan w:val="3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學校地址</w:t>
            </w:r>
          </w:p>
        </w:tc>
        <w:tc>
          <w:tcPr>
            <w:tcW w:w="6662" w:type="dxa"/>
            <w:gridSpan w:val="3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聯絡人</w:t>
            </w:r>
          </w:p>
        </w:tc>
        <w:tc>
          <w:tcPr>
            <w:tcW w:w="1815" w:type="dxa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  <w:tc>
          <w:tcPr>
            <w:tcW w:w="1490" w:type="dxa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連絡電話</w:t>
            </w:r>
          </w:p>
        </w:tc>
        <w:tc>
          <w:tcPr>
            <w:tcW w:w="3357" w:type="dxa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C672E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電子信箱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64494F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5A193C" w:rsidRPr="00A002AF" w:rsidRDefault="005A193C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學生人數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5A193C" w:rsidRPr="00A002AF" w:rsidRDefault="005A193C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設置情境教室(間)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FD3857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FD3857" w:rsidRPr="00A002AF" w:rsidRDefault="00FD3857" w:rsidP="00FD3857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073CC5">
              <w:rPr>
                <w:rFonts w:ascii="標楷體" w:eastAsia="標楷體" w:hAnsi="標楷體" w:cs="Times New Roman" w:hint="eastAsia"/>
              </w:rPr>
              <w:t>情境教室簡述及運用情形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FD3857" w:rsidRPr="00A002AF" w:rsidRDefault="00FD3857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自行研編交安教材(套)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FD3857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FD3857" w:rsidRPr="00A002AF" w:rsidRDefault="00FD3857" w:rsidP="00FD3857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FF0000"/>
              </w:rPr>
              <w:t>教材適用年級、內容大綱及運用情形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FD3857" w:rsidRPr="00A002AF" w:rsidRDefault="00FD3857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導護志工人數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愛心服務站(間)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編組路</w:t>
            </w:r>
            <w:r w:rsidR="00FD3857"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隊</w:t>
            </w: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情形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88"/>
        </w:trPr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學生交通意外事故統計</w:t>
            </w:r>
          </w:p>
        </w:tc>
        <w:tc>
          <w:tcPr>
            <w:tcW w:w="6662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6"/>
              <w:gridCol w:w="1418"/>
              <w:gridCol w:w="1417"/>
              <w:gridCol w:w="1560"/>
            </w:tblGrid>
            <w:tr w:rsidR="00A002AF" w:rsidRPr="00A002AF" w:rsidTr="00FD3857">
              <w:trPr>
                <w:trHeight w:val="712"/>
              </w:trPr>
              <w:tc>
                <w:tcPr>
                  <w:tcW w:w="1446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Ansi="標楷體"/>
                      <w:szCs w:val="24"/>
                    </w:rPr>
                    <w:t>類型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死亡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重傷</w:t>
                  </w:r>
                </w:p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（有住院紀錄）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  <w:r w:rsidRPr="00A002AF">
                    <w:rPr>
                      <w:rFonts w:eastAsia="標楷體" w:hAnsi="標楷體"/>
                      <w:iCs/>
                      <w:w w:val="130"/>
                      <w:szCs w:val="24"/>
                    </w:rPr>
                    <w:t>輕傷</w:t>
                  </w:r>
                </w:p>
              </w:tc>
            </w:tr>
            <w:tr w:rsidR="00A002AF" w:rsidRPr="00A002AF" w:rsidTr="00FD3857">
              <w:trPr>
                <w:trHeight w:val="566"/>
              </w:trPr>
              <w:tc>
                <w:tcPr>
                  <w:tcW w:w="1446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iCs/>
                      <w:w w:val="130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Ansi="標楷體"/>
                      <w:szCs w:val="24"/>
                    </w:rPr>
                    <w:t>人數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A002AF">
                    <w:rPr>
                      <w:rFonts w:eastAsia="標楷體" w:hAnsi="標楷體" w:hint="eastAsia"/>
                      <w:szCs w:val="24"/>
                    </w:rPr>
                    <w:t>肇事原因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A002AF">
                    <w:rPr>
                      <w:rFonts w:eastAsia="標楷體" w:hAnsi="標楷體" w:hint="eastAsia"/>
                      <w:szCs w:val="24"/>
                    </w:rPr>
                    <w:t>後續處理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FD3857">
              <w:trPr>
                <w:trHeight w:val="830"/>
              </w:trPr>
              <w:tc>
                <w:tcPr>
                  <w:tcW w:w="1446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 w:hAnsi="標楷體"/>
                      <w:szCs w:val="24"/>
                    </w:rPr>
                  </w:pPr>
                  <w:r w:rsidRPr="00A002AF">
                    <w:rPr>
                      <w:rFonts w:eastAsia="標楷體" w:hAnsi="標楷體" w:hint="eastAsia"/>
                      <w:szCs w:val="24"/>
                    </w:rPr>
                    <w:t>預防措施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FD3857" w:rsidRPr="00A002AF" w:rsidRDefault="00FD3857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127B5B" w:rsidRPr="00A002AF" w:rsidTr="00DA689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8"/>
        </w:trPr>
        <w:tc>
          <w:tcPr>
            <w:tcW w:w="2438" w:type="dxa"/>
          </w:tcPr>
          <w:p w:rsidR="00127B5B" w:rsidRPr="00A002AF" w:rsidRDefault="00127B5B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lastRenderedPageBreak/>
              <w:t>學生違規件數與類型</w:t>
            </w:r>
          </w:p>
        </w:tc>
        <w:tc>
          <w:tcPr>
            <w:tcW w:w="6662" w:type="dxa"/>
            <w:gridSpan w:val="3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7"/>
              <w:gridCol w:w="617"/>
              <w:gridCol w:w="617"/>
              <w:gridCol w:w="617"/>
              <w:gridCol w:w="618"/>
              <w:gridCol w:w="618"/>
              <w:gridCol w:w="618"/>
              <w:gridCol w:w="618"/>
              <w:gridCol w:w="618"/>
              <w:gridCol w:w="618"/>
            </w:tblGrid>
            <w:tr w:rsidR="00A002AF" w:rsidRPr="00A002AF" w:rsidTr="00DA6890">
              <w:trPr>
                <w:cantSplit/>
                <w:trHeight w:val="2124"/>
              </w:trPr>
              <w:tc>
                <w:tcPr>
                  <w:tcW w:w="62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/>
                      <w:szCs w:val="24"/>
                    </w:rPr>
                    <w:t>類型</w:t>
                  </w:r>
                </w:p>
              </w:tc>
              <w:tc>
                <w:tcPr>
                  <w:tcW w:w="64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 w:hint="eastAsia"/>
                      <w:iCs/>
                      <w:szCs w:val="24"/>
                    </w:rPr>
                    <w:t>無照駕駛</w:t>
                  </w:r>
                </w:p>
              </w:tc>
              <w:tc>
                <w:tcPr>
                  <w:tcW w:w="64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未戴安全帽</w:t>
                  </w:r>
                </w:p>
              </w:tc>
              <w:tc>
                <w:tcPr>
                  <w:tcW w:w="645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自行車雙載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DA6890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 w:hint="eastAsia"/>
                      <w:iCs/>
                      <w:szCs w:val="24"/>
                    </w:rPr>
                    <w:t>未走行人穿越線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不守號誌或指示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違規上下車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任意穿越道路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闖雙黃線</w:t>
                  </w:r>
                </w:p>
              </w:tc>
              <w:tc>
                <w:tcPr>
                  <w:tcW w:w="646" w:type="dxa"/>
                  <w:shd w:val="clear" w:color="auto" w:fill="auto"/>
                  <w:textDirection w:val="tbRlV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ind w:left="113" w:right="113"/>
                    <w:jc w:val="center"/>
                    <w:rPr>
                      <w:rFonts w:eastAsia="標楷體"/>
                      <w:iCs/>
                      <w:szCs w:val="24"/>
                    </w:rPr>
                  </w:pPr>
                  <w:r w:rsidRPr="00A002AF">
                    <w:rPr>
                      <w:rFonts w:eastAsia="標楷體"/>
                      <w:iCs/>
                      <w:szCs w:val="24"/>
                    </w:rPr>
                    <w:t>其它</w:t>
                  </w:r>
                </w:p>
              </w:tc>
            </w:tr>
            <w:tr w:rsidR="00A002AF" w:rsidRPr="00A002AF" w:rsidTr="00DA6890">
              <w:trPr>
                <w:trHeight w:val="626"/>
              </w:trPr>
              <w:tc>
                <w:tcPr>
                  <w:tcW w:w="62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/>
                      <w:szCs w:val="24"/>
                    </w:rPr>
                    <w:t>人次</w:t>
                  </w: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646" w:type="dxa"/>
                  <w:shd w:val="clear" w:color="auto" w:fill="auto"/>
                  <w:vAlign w:val="center"/>
                </w:tcPr>
                <w:p w:rsidR="005410BA" w:rsidRPr="00A002AF" w:rsidRDefault="005410BA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DA6890">
              <w:trPr>
                <w:trHeight w:val="934"/>
              </w:trPr>
              <w:tc>
                <w:tcPr>
                  <w:tcW w:w="1003" w:type="dxa"/>
                  <w:shd w:val="clear" w:color="auto" w:fill="auto"/>
                  <w:vAlign w:val="center"/>
                </w:tcPr>
                <w:p w:rsidR="00DA6890" w:rsidRPr="00A002AF" w:rsidRDefault="00DA6890" w:rsidP="00DA6890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int="eastAsia"/>
                      <w:szCs w:val="24"/>
                    </w:rPr>
                    <w:t>違規處理方式</w:t>
                  </w:r>
                </w:p>
              </w:tc>
              <w:tc>
                <w:tcPr>
                  <w:tcW w:w="5811" w:type="dxa"/>
                  <w:gridSpan w:val="9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  <w:tr w:rsidR="00A002AF" w:rsidRPr="00A002AF" w:rsidTr="00DA6890">
              <w:trPr>
                <w:trHeight w:val="985"/>
              </w:trPr>
              <w:tc>
                <w:tcPr>
                  <w:tcW w:w="625" w:type="dxa"/>
                  <w:shd w:val="clear" w:color="auto" w:fill="auto"/>
                  <w:vAlign w:val="center"/>
                </w:tcPr>
                <w:p w:rsidR="00DA6890" w:rsidRPr="00A002AF" w:rsidRDefault="00DA6890" w:rsidP="00DA6890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  <w:r w:rsidRPr="00A002AF">
                    <w:rPr>
                      <w:rFonts w:eastAsia="標楷體" w:hint="eastAsia"/>
                      <w:szCs w:val="24"/>
                    </w:rPr>
                    <w:t>輔導處理方式</w:t>
                  </w:r>
                </w:p>
                <w:p w:rsidR="00DA6890" w:rsidRPr="00A002AF" w:rsidRDefault="00DA6890" w:rsidP="00DA6890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  <w:tc>
                <w:tcPr>
                  <w:tcW w:w="5811" w:type="dxa"/>
                  <w:gridSpan w:val="9"/>
                  <w:shd w:val="clear" w:color="auto" w:fill="auto"/>
                  <w:vAlign w:val="center"/>
                </w:tcPr>
                <w:p w:rsidR="00DA6890" w:rsidRPr="00A002AF" w:rsidRDefault="00DA6890" w:rsidP="006E5228">
                  <w:pPr>
                    <w:spacing w:line="0" w:lineRule="atLeast"/>
                    <w:jc w:val="center"/>
                    <w:rPr>
                      <w:rFonts w:eastAsia="標楷體"/>
                      <w:szCs w:val="24"/>
                    </w:rPr>
                  </w:pPr>
                </w:p>
              </w:tc>
            </w:tr>
          </w:tbl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</w:rPr>
            </w:pPr>
          </w:p>
        </w:tc>
      </w:tr>
      <w:tr w:rsidR="00127B5B" w:rsidRPr="00A002AF" w:rsidTr="001072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44"/>
        </w:trPr>
        <w:tc>
          <w:tcPr>
            <w:tcW w:w="2438" w:type="dxa"/>
          </w:tcPr>
          <w:p w:rsidR="00127B5B" w:rsidRPr="00A002AF" w:rsidRDefault="005410BA" w:rsidP="005A193C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D0D0D" w:themeColor="text1" w:themeTint="F2"/>
              </w:rPr>
            </w:pPr>
            <w:r w:rsidRPr="00A002AF">
              <w:rPr>
                <w:rFonts w:ascii="標楷體" w:eastAsia="標楷體" w:hAnsi="標楷體" w:cs="Times New Roman" w:hint="eastAsia"/>
                <w:color w:val="0D0D0D" w:themeColor="text1" w:themeTint="F2"/>
              </w:rPr>
              <w:t>學生通學方式</w:t>
            </w:r>
          </w:p>
        </w:tc>
        <w:tc>
          <w:tcPr>
            <w:tcW w:w="6662" w:type="dxa"/>
            <w:gridSpan w:val="3"/>
            <w:shd w:val="clear" w:color="auto" w:fill="auto"/>
          </w:tcPr>
          <w:tbl>
            <w:tblPr>
              <w:tblW w:w="640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1"/>
              <w:gridCol w:w="597"/>
              <w:gridCol w:w="825"/>
              <w:gridCol w:w="1041"/>
              <w:gridCol w:w="1041"/>
              <w:gridCol w:w="663"/>
              <w:gridCol w:w="796"/>
              <w:gridCol w:w="793"/>
            </w:tblGrid>
            <w:tr w:rsidR="001C0BF9" w:rsidRPr="00A002AF" w:rsidTr="00A002AF">
              <w:trPr>
                <w:jc w:val="center"/>
              </w:trPr>
              <w:tc>
                <w:tcPr>
                  <w:tcW w:w="651" w:type="dxa"/>
                </w:tcPr>
                <w:p w:rsidR="001C0BF9" w:rsidRPr="00A002AF" w:rsidRDefault="001C0BF9" w:rsidP="001072C2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597" w:type="dxa"/>
                  <w:shd w:val="clear" w:color="auto" w:fill="auto"/>
                  <w:vAlign w:val="center"/>
                </w:tcPr>
                <w:p w:rsidR="001C0BF9" w:rsidRPr="00A002AF" w:rsidRDefault="001C0BF9" w:rsidP="001072C2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/>
                      <w:color w:val="FF0000"/>
                      <w:szCs w:val="24"/>
                    </w:rPr>
                    <w:t>校車接送</w:t>
                  </w:r>
                </w:p>
              </w:tc>
              <w:tc>
                <w:tcPr>
                  <w:tcW w:w="825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 w:hint="eastAsia"/>
                      <w:color w:val="FF0000"/>
                      <w:szCs w:val="24"/>
                    </w:rPr>
                    <w:t>補習班</w:t>
                  </w:r>
                  <w:r w:rsidRPr="00A002AF">
                    <w:rPr>
                      <w:rFonts w:eastAsia="標楷體"/>
                      <w:color w:val="FF0000"/>
                      <w:szCs w:val="24"/>
                    </w:rPr>
                    <w:t>接送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/>
                      <w:color w:val="FF0000"/>
                      <w:szCs w:val="24"/>
                    </w:rPr>
                    <w:t>家長</w:t>
                  </w:r>
                </w:p>
                <w:p w:rsidR="001C0BF9" w:rsidRPr="00A002AF" w:rsidRDefault="001C0BF9" w:rsidP="006E5228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/>
                      <w:color w:val="FF0000"/>
                      <w:szCs w:val="24"/>
                    </w:rPr>
                    <w:t>汽車接送</w:t>
                  </w: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/>
                      <w:color w:val="FF0000"/>
                      <w:szCs w:val="24"/>
                    </w:rPr>
                    <w:t>家長</w:t>
                  </w:r>
                </w:p>
                <w:p w:rsidR="001C0BF9" w:rsidRPr="00A002AF" w:rsidRDefault="001C0BF9" w:rsidP="006E5228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/>
                      <w:color w:val="FF0000"/>
                      <w:szCs w:val="24"/>
                    </w:rPr>
                    <w:t>機車接送</w:t>
                  </w:r>
                </w:p>
              </w:tc>
              <w:tc>
                <w:tcPr>
                  <w:tcW w:w="663" w:type="dxa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center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/>
                      <w:color w:val="FF0000"/>
                      <w:szCs w:val="24"/>
                    </w:rPr>
                    <w:t>自行車</w:t>
                  </w:r>
                </w:p>
              </w:tc>
              <w:tc>
                <w:tcPr>
                  <w:tcW w:w="796" w:type="dxa"/>
                  <w:vAlign w:val="center"/>
                </w:tcPr>
                <w:p w:rsidR="001C0BF9" w:rsidRPr="00A002AF" w:rsidRDefault="001C0BF9" w:rsidP="001C0BF9">
                  <w:pPr>
                    <w:spacing w:line="0" w:lineRule="atLeast"/>
                    <w:ind w:rightChars="-88" w:right="-211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/>
                      <w:color w:val="FF0000"/>
                      <w:szCs w:val="24"/>
                    </w:rPr>
                    <w:t>步</w:t>
                  </w:r>
                  <w:r w:rsidRPr="00A002AF">
                    <w:rPr>
                      <w:rFonts w:eastAsia="標楷體"/>
                      <w:color w:val="FF0000"/>
                      <w:szCs w:val="24"/>
                    </w:rPr>
                    <w:t xml:space="preserve"> </w:t>
                  </w:r>
                  <w:r w:rsidRPr="00A002AF">
                    <w:rPr>
                      <w:rFonts w:eastAsia="標楷體"/>
                      <w:color w:val="FF0000"/>
                      <w:szCs w:val="24"/>
                    </w:rPr>
                    <w:t>行</w:t>
                  </w:r>
                </w:p>
              </w:tc>
              <w:tc>
                <w:tcPr>
                  <w:tcW w:w="793" w:type="dxa"/>
                </w:tcPr>
                <w:p w:rsidR="001C0BF9" w:rsidRPr="00A002AF" w:rsidRDefault="001C0BF9" w:rsidP="001C0BF9">
                  <w:pPr>
                    <w:spacing w:line="0" w:lineRule="atLeast"/>
                    <w:ind w:rightChars="-88" w:right="-211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 w:hint="eastAsia"/>
                      <w:color w:val="FF0000"/>
                      <w:szCs w:val="24"/>
                    </w:rPr>
                    <w:t>大眾運輸工具</w:t>
                  </w:r>
                </w:p>
              </w:tc>
            </w:tr>
            <w:tr w:rsidR="001C0BF9" w:rsidRPr="00A002AF" w:rsidTr="00A002AF">
              <w:trPr>
                <w:trHeight w:val="759"/>
                <w:jc w:val="center"/>
              </w:trPr>
              <w:tc>
                <w:tcPr>
                  <w:tcW w:w="651" w:type="dxa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 w:hint="eastAsia"/>
                      <w:color w:val="FF0000"/>
                      <w:szCs w:val="24"/>
                    </w:rPr>
                    <w:t>上學</w:t>
                  </w:r>
                </w:p>
              </w:tc>
              <w:tc>
                <w:tcPr>
                  <w:tcW w:w="597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ind w:right="240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ind w:right="240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1C0BF9" w:rsidRPr="00A002AF" w:rsidRDefault="001C0BF9" w:rsidP="006E5228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</w:tr>
            <w:tr w:rsidR="001C0BF9" w:rsidRPr="00A002AF" w:rsidTr="00A002AF">
              <w:trPr>
                <w:trHeight w:val="759"/>
                <w:jc w:val="center"/>
              </w:trPr>
              <w:tc>
                <w:tcPr>
                  <w:tcW w:w="651" w:type="dxa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  <w:r w:rsidRPr="00A002AF">
                    <w:rPr>
                      <w:rFonts w:eastAsia="標楷體" w:hint="eastAsia"/>
                      <w:color w:val="FF0000"/>
                      <w:szCs w:val="24"/>
                    </w:rPr>
                    <w:t>放學</w:t>
                  </w:r>
                </w:p>
              </w:tc>
              <w:tc>
                <w:tcPr>
                  <w:tcW w:w="597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825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1041" w:type="dxa"/>
                  <w:shd w:val="clear" w:color="auto" w:fill="auto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663" w:type="dxa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right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796" w:type="dxa"/>
                  <w:vAlign w:val="center"/>
                </w:tcPr>
                <w:p w:rsidR="001C0BF9" w:rsidRPr="00A002AF" w:rsidRDefault="001C0BF9" w:rsidP="006E5228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1C0BF9" w:rsidRPr="00A002AF" w:rsidRDefault="001C0BF9" w:rsidP="006E5228">
                  <w:pPr>
                    <w:spacing w:line="0" w:lineRule="atLeast"/>
                    <w:jc w:val="both"/>
                    <w:rPr>
                      <w:rFonts w:eastAsia="標楷體"/>
                      <w:color w:val="FF0000"/>
                      <w:szCs w:val="24"/>
                    </w:rPr>
                  </w:pPr>
                </w:p>
              </w:tc>
            </w:tr>
          </w:tbl>
          <w:p w:rsidR="00127B5B" w:rsidRPr="00A002AF" w:rsidRDefault="00127B5B" w:rsidP="005A193C">
            <w:pPr>
              <w:widowControl/>
              <w:spacing w:line="360" w:lineRule="auto"/>
              <w:rPr>
                <w:rFonts w:ascii="標楷體" w:eastAsia="標楷體" w:hAnsi="標楷體" w:cs="Times New Roman"/>
                <w:color w:val="0D0D0D" w:themeColor="text1" w:themeTint="F2"/>
              </w:rPr>
            </w:pPr>
          </w:p>
        </w:tc>
      </w:tr>
    </w:tbl>
    <w:p w:rsidR="005A193C" w:rsidRDefault="005A193C" w:rsidP="005A193C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p w:rsidR="005410BA" w:rsidRDefault="005410BA" w:rsidP="005A193C">
      <w:pPr>
        <w:jc w:val="center"/>
        <w:rPr>
          <w:rFonts w:ascii="Calibri" w:eastAsia="新細明體" w:hAnsi="Calibri" w:cs="Times New Roman"/>
          <w:color w:val="0D0D0D" w:themeColor="text1" w:themeTint="F2"/>
          <w:sz w:val="20"/>
          <w:szCs w:val="20"/>
        </w:rPr>
      </w:pPr>
    </w:p>
    <w:p w:rsidR="005A193C" w:rsidRPr="00C672EF" w:rsidRDefault="005A193C" w:rsidP="005A193C">
      <w:pPr>
        <w:spacing w:line="360" w:lineRule="auto"/>
        <w:rPr>
          <w:rFonts w:ascii="Calibri" w:eastAsia="新細明體" w:hAnsi="Calibri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自評等第_____</w:t>
      </w:r>
      <w:r w:rsidRPr="00C672EF">
        <w:rPr>
          <w:rFonts w:ascii="標楷體" w:eastAsia="標楷體" w:hAnsi="標楷體" w:cs="Times New Roman"/>
          <w:color w:val="0D0D0D" w:themeColor="text1" w:themeTint="F2"/>
          <w:szCs w:val="24"/>
        </w:rPr>
        <w:t>_</w:t>
      </w:r>
    </w:p>
    <w:p w:rsidR="005A193C" w:rsidRPr="00C672EF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填表人簽章:                         </w:t>
      </w:r>
      <w:r w:rsidR="00BD473B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</w:t>
      </w:r>
      <w:r w:rsidR="0058143E">
        <w:rPr>
          <w:rFonts w:ascii="標楷體" w:eastAsia="標楷體" w:hAnsi="標楷體" w:cs="Times New Roman" w:hint="eastAsia"/>
          <w:color w:val="0D0D0D" w:themeColor="text1" w:themeTint="F2"/>
          <w:szCs w:val="24"/>
        </w:rPr>
        <w:t xml:space="preserve">        </w:t>
      </w: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校長簽章:</w:t>
      </w:r>
    </w:p>
    <w:p w:rsidR="005A193C" w:rsidRDefault="005A193C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color w:val="0D0D0D" w:themeColor="text1" w:themeTint="F2"/>
          <w:szCs w:val="24"/>
        </w:rPr>
        <w:t>填表日期:中華民國_____年______月______日</w:t>
      </w:r>
    </w:p>
    <w:p w:rsidR="0058143E" w:rsidRPr="0058143E" w:rsidRDefault="0058143E" w:rsidP="005A193C">
      <w:pPr>
        <w:jc w:val="both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0"/>
        <w:gridCol w:w="780"/>
        <w:gridCol w:w="820"/>
      </w:tblGrid>
      <w:tr w:rsidR="00BD473B" w:rsidRPr="00C672EF" w:rsidTr="005A193C">
        <w:tc>
          <w:tcPr>
            <w:tcW w:w="364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評鑑項目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82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</w:t>
            </w: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numPr>
                <w:ilvl w:val="0"/>
                <w:numId w:val="11"/>
              </w:numPr>
              <w:ind w:left="426" w:hanging="426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組織、計畫與宣導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25%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二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教學與活動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30%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三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交通安全與輔導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40%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(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四</w:t>
            </w:r>
            <w:r w:rsidRPr="00C672E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)</w:t>
            </w:r>
            <w:r w:rsidRPr="00C672EF">
              <w:rPr>
                <w:rFonts w:ascii="Calibri" w:eastAsia="標楷體" w:hAnsi="Calibri" w:cs="Times New Roman" w:hint="eastAsia"/>
                <w:color w:val="0D0D0D" w:themeColor="text1" w:themeTint="F2"/>
              </w:rPr>
              <w:t>創新與重大成效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Calibri" w:eastAsia="標楷體" w:hAnsi="Calibri" w:cs="Times New Roman" w:hint="eastAsia"/>
                <w:color w:val="0D0D0D" w:themeColor="text1" w:themeTint="F2"/>
              </w:rPr>
              <w:t>5%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D473B" w:rsidRPr="00C672EF" w:rsidTr="005A193C">
        <w:tc>
          <w:tcPr>
            <w:tcW w:w="3640" w:type="dxa"/>
          </w:tcPr>
          <w:p w:rsidR="00BD473B" w:rsidRPr="00C672EF" w:rsidRDefault="00BD473B" w:rsidP="00BD473B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總計</w:t>
            </w:r>
          </w:p>
        </w:tc>
        <w:tc>
          <w:tcPr>
            <w:tcW w:w="780" w:type="dxa"/>
          </w:tcPr>
          <w:p w:rsidR="00BD473B" w:rsidRPr="00C672EF" w:rsidRDefault="00BD473B" w:rsidP="005A193C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0"/>
                <w:szCs w:val="20"/>
              </w:rPr>
              <w:t>100%</w:t>
            </w:r>
          </w:p>
        </w:tc>
        <w:tc>
          <w:tcPr>
            <w:tcW w:w="820" w:type="dxa"/>
          </w:tcPr>
          <w:p w:rsidR="00BD473B" w:rsidRPr="00C672EF" w:rsidRDefault="00BD473B" w:rsidP="005A193C">
            <w:pPr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450"/>
        <w:gridCol w:w="1239"/>
      </w:tblGrid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得分總計分數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等第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90~100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優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80~89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甲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70~79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乙</w:t>
            </w:r>
          </w:p>
        </w:tc>
      </w:tr>
      <w:tr w:rsidR="00C672E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60~69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丙</w:t>
            </w:r>
          </w:p>
        </w:tc>
      </w:tr>
      <w:tr w:rsidR="0064494F" w:rsidRPr="00C672EF" w:rsidTr="005A193C">
        <w:tc>
          <w:tcPr>
            <w:tcW w:w="1450" w:type="dxa"/>
          </w:tcPr>
          <w:p w:rsidR="005A193C" w:rsidRPr="00C672EF" w:rsidRDefault="005A193C" w:rsidP="005A193C">
            <w:pPr>
              <w:tabs>
                <w:tab w:val="center" w:pos="1438"/>
              </w:tabs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59</w:t>
            </w: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以下</w:t>
            </w:r>
          </w:p>
        </w:tc>
        <w:tc>
          <w:tcPr>
            <w:tcW w:w="1239" w:type="dxa"/>
          </w:tcPr>
          <w:p w:rsidR="005A193C" w:rsidRPr="00C672EF" w:rsidRDefault="005A193C" w:rsidP="005A193C">
            <w:pPr>
              <w:tabs>
                <w:tab w:val="center" w:pos="1438"/>
              </w:tabs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672EF">
              <w:rPr>
                <w:rFonts w:ascii="Times New Roman" w:eastAsia="標楷體" w:hAnsi="Times New Roman" w:cs="Times New Roman"/>
                <w:color w:val="0D0D0D" w:themeColor="text1" w:themeTint="F2"/>
                <w:sz w:val="20"/>
                <w:szCs w:val="20"/>
              </w:rPr>
              <w:t>丁</w:t>
            </w:r>
          </w:p>
        </w:tc>
      </w:tr>
    </w:tbl>
    <w:p w:rsidR="00B9143B" w:rsidRDefault="00B9143B" w:rsidP="005A193C">
      <w:pPr>
        <w:jc w:val="center"/>
        <w:rPr>
          <w:rFonts w:ascii="標楷體" w:eastAsia="標楷體" w:hAnsi="標楷體" w:cs="Times New Roman"/>
          <w:color w:val="0D0D0D" w:themeColor="text1" w:themeTint="F2"/>
          <w:szCs w:val="24"/>
        </w:rPr>
      </w:pPr>
    </w:p>
    <w:p w:rsidR="00B9143B" w:rsidRDefault="00B9143B">
      <w:pPr>
        <w:widowControl/>
        <w:rPr>
          <w:rFonts w:ascii="標楷體" w:eastAsia="標楷體" w:hAnsi="標楷體" w:cs="Times New Roman"/>
          <w:color w:val="0D0D0D" w:themeColor="text1" w:themeTint="F2"/>
          <w:szCs w:val="24"/>
        </w:rPr>
      </w:pPr>
      <w:r>
        <w:rPr>
          <w:rFonts w:ascii="標楷體" w:eastAsia="標楷體" w:hAnsi="標楷體" w:cs="Times New Roman"/>
          <w:color w:val="0D0D0D" w:themeColor="text1" w:themeTint="F2"/>
          <w:szCs w:val="24"/>
        </w:rPr>
        <w:br w:type="page"/>
      </w:r>
    </w:p>
    <w:p w:rsidR="005A193C" w:rsidRPr="00C672EF" w:rsidRDefault="005A193C" w:rsidP="00982EB6">
      <w:pPr>
        <w:ind w:leftChars="-118" w:hangingChars="101" w:hanging="283"/>
        <w:jc w:val="center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lastRenderedPageBreak/>
        <w:t>交通安全教育</w:t>
      </w:r>
      <w:r w:rsidR="001965E6"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核心能力及</w:t>
      </w: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訪視評分參考標準</w:t>
      </w:r>
    </w:p>
    <w:p w:rsidR="00153038" w:rsidRPr="00C672EF" w:rsidRDefault="00153038" w:rsidP="00153038">
      <w:pPr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壹、交通安全教育核心能力：</w:t>
      </w:r>
    </w:p>
    <w:p w:rsidR="00153038" w:rsidRPr="00C672EF" w:rsidRDefault="00153038" w:rsidP="00153038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（一）我看得見您，您看得見我，交通最安全。</w:t>
      </w:r>
    </w:p>
    <w:p w:rsidR="00153038" w:rsidRPr="00C672EF" w:rsidRDefault="00153038" w:rsidP="00153038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（二）謹守安全空間─不作沒有絕對安全把握之交通行為。</w:t>
      </w:r>
    </w:p>
    <w:p w:rsidR="00153038" w:rsidRPr="00C672EF" w:rsidRDefault="00153038" w:rsidP="00153038">
      <w:pPr>
        <w:snapToGrid w:val="0"/>
        <w:spacing w:line="240" w:lineRule="atLeast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（三）利他用路觀─不作妨礙他人安全與方便之交通行為。</w:t>
      </w:r>
    </w:p>
    <w:p w:rsidR="00153038" w:rsidRPr="00C672EF" w:rsidRDefault="00153038" w:rsidP="00153038">
      <w:pPr>
        <w:snapToGrid w:val="0"/>
        <w:spacing w:line="240" w:lineRule="atLeast"/>
        <w:ind w:left="849" w:hangingChars="303" w:hanging="849"/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（四）防衛兼顧的用路行為—不作事故的製造者，也不成為無辜的事故受害者。</w:t>
      </w:r>
    </w:p>
    <w:p w:rsidR="00153038" w:rsidRPr="00C672EF" w:rsidRDefault="00153038" w:rsidP="00153038">
      <w:pPr>
        <w:rPr>
          <w:rFonts w:ascii="標楷體" w:eastAsia="標楷體" w:hAnsi="標楷體" w:cs="Times New Roman"/>
          <w:b/>
          <w:color w:val="0D0D0D" w:themeColor="text1" w:themeTint="F2"/>
          <w:sz w:val="28"/>
          <w:szCs w:val="28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 w:val="28"/>
          <w:szCs w:val="28"/>
        </w:rPr>
        <w:t>貳、交通安全教育訪視評分參考標準：</w:t>
      </w:r>
    </w:p>
    <w:p w:rsidR="005A193C" w:rsidRPr="00C672EF" w:rsidRDefault="005A193C" w:rsidP="005A193C">
      <w:pPr>
        <w:rPr>
          <w:rFonts w:ascii="標楷體" w:eastAsia="標楷體" w:hAnsi="標楷體" w:cs="Times New Roman"/>
          <w:b/>
          <w:color w:val="0D0D0D" w:themeColor="text1" w:themeTint="F2"/>
          <w:szCs w:val="24"/>
        </w:rPr>
      </w:pP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標準一：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組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織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、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計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畫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與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宣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 xml:space="preserve"> </w:t>
      </w:r>
      <w:r w:rsidRPr="00C672EF">
        <w:rPr>
          <w:rFonts w:ascii="Times New Roman" w:eastAsia="標楷體" w:hAnsi="Times New Roman" w:cs="Times New Roman" w:hint="eastAsia"/>
          <w:b/>
          <w:color w:val="0D0D0D" w:themeColor="text1" w:themeTint="F2"/>
          <w:szCs w:val="20"/>
        </w:rPr>
        <w:t>導</w:t>
      </w:r>
      <w:r w:rsidRPr="00C672EF">
        <w:rPr>
          <w:rFonts w:ascii="標楷體" w:eastAsia="標楷體" w:hAnsi="標楷體" w:cs="Times New Roman" w:hint="eastAsia"/>
          <w:b/>
          <w:color w:val="0D0D0D" w:themeColor="text1" w:themeTint="F2"/>
          <w:szCs w:val="24"/>
        </w:rPr>
        <w:t>(25%)</w:t>
      </w: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2660"/>
        <w:gridCol w:w="142"/>
        <w:gridCol w:w="3969"/>
        <w:gridCol w:w="567"/>
        <w:gridCol w:w="1842"/>
      </w:tblGrid>
      <w:tr w:rsidR="00B46DE4" w:rsidRPr="00B46DE4" w:rsidTr="00FA2939">
        <w:trPr>
          <w:cantSplit/>
          <w:trHeight w:val="478"/>
        </w:trPr>
        <w:tc>
          <w:tcPr>
            <w:tcW w:w="2802" w:type="dxa"/>
            <w:gridSpan w:val="2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3969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567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842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7338" w:type="dxa"/>
            <w:gridSpan w:val="4"/>
          </w:tcPr>
          <w:p w:rsidR="005A193C" w:rsidRPr="00B46DE4" w:rsidRDefault="005A193C" w:rsidP="00937E04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1-1:</w:t>
            </w:r>
            <w:r w:rsidRPr="00B46DE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成立交通安全教育推動組織，定期召開委員會議，規劃、檢討與改進交通安全教育有關事宜（包括交通安全教育年度實施計畫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、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  <w:lang w:eastAsia="zh-HK"/>
              </w:rPr>
              <w:t>計劃目標之研擬、學生交通核心能力之規劃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等）。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(</w:t>
            </w:r>
            <w:r w:rsidR="00937E04">
              <w:rPr>
                <w:rFonts w:ascii="Times New Roman" w:eastAsia="標楷體" w:hAnsi="Times New Roman" w:cs="Times New Roman" w:hint="eastAsia"/>
                <w:b/>
                <w:szCs w:val="20"/>
              </w:rPr>
              <w:t>9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%)</w:t>
            </w:r>
          </w:p>
        </w:tc>
        <w:tc>
          <w:tcPr>
            <w:tcW w:w="1842" w:type="dxa"/>
          </w:tcPr>
          <w:p w:rsidR="005A193C" w:rsidRPr="00B46DE4" w:rsidRDefault="005A193C" w:rsidP="005A193C">
            <w:pPr>
              <w:jc w:val="both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FA2939">
        <w:trPr>
          <w:trHeight w:val="975"/>
        </w:trPr>
        <w:tc>
          <w:tcPr>
            <w:tcW w:w="2802" w:type="dxa"/>
            <w:gridSpan w:val="2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請勾選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可複選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組織辦法與架構完整，成員擴大至校外人士，定期召開會議，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紀錄完整。</w:t>
            </w:r>
          </w:p>
        </w:tc>
        <w:tc>
          <w:tcPr>
            <w:tcW w:w="396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組織架構不完整，或未能定期開會</w:t>
            </w:r>
            <w:r w:rsidRPr="00B46DE4">
              <w:rPr>
                <w:rFonts w:ascii="標楷體" w:eastAsia="標楷體" w:hAnsi="標楷體" w:cs="Times New Roman"/>
                <w:sz w:val="18"/>
              </w:rPr>
              <w:t>2.0-2.8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組織架構完整，定期召開會議，並有會議紀錄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2.9</w:t>
            </w:r>
            <w:r w:rsidRPr="00B46DE4">
              <w:rPr>
                <w:rFonts w:ascii="標楷體" w:eastAsia="標楷體" w:hAnsi="標楷體" w:cs="Times New Roman"/>
                <w:sz w:val="18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3.5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  <w:bdr w:val="single" w:sz="4" w:space="0" w:color="auto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組織運作良好，具體討論交通安全事項，紀錄完整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3.6-4.0</w:t>
            </w:r>
          </w:p>
        </w:tc>
        <w:tc>
          <w:tcPr>
            <w:tcW w:w="567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937E04" w:rsidRPr="00B46DE4" w:rsidTr="00FA2939">
        <w:trPr>
          <w:trHeight w:val="1039"/>
        </w:trPr>
        <w:tc>
          <w:tcPr>
            <w:tcW w:w="2802" w:type="dxa"/>
            <w:gridSpan w:val="2"/>
          </w:tcPr>
          <w:p w:rsidR="00937E04" w:rsidRPr="00B46DE4" w:rsidRDefault="00937E04" w:rsidP="00937E0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訂定實施計畫與相關執行辦法或要點，並就計畫推動情形進行檢討、考核</w:t>
            </w:r>
          </w:p>
        </w:tc>
        <w:tc>
          <w:tcPr>
            <w:tcW w:w="3969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20"/>
              </w:rPr>
              <w:t>無0</w:t>
            </w:r>
          </w:p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有計畫及行事曆並執行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.0-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.2</w:t>
            </w:r>
          </w:p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能掌握校本課題，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擬妥</w:t>
            </w:r>
            <w:r w:rsidRPr="00B46DE4">
              <w:rPr>
                <w:rFonts w:ascii="標楷體" w:eastAsia="標楷體" w:hAnsi="標楷體" w:cs="Times New Roman" w:hint="eastAsia"/>
                <w:b/>
                <w:sz w:val="18"/>
                <w:szCs w:val="18"/>
                <w:lang w:eastAsia="zh-HK"/>
              </w:rPr>
              <w:t>計劃目標及學生應具備之</w:t>
            </w:r>
            <w:r w:rsidRPr="00B46D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HK"/>
              </w:rPr>
              <w:t>交通核心能力，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並有計畫執行紀錄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Times New Roman"/>
                <w:sz w:val="18"/>
              </w:rPr>
              <w:t>.3-</w:t>
            </w:r>
            <w:r>
              <w:rPr>
                <w:rFonts w:ascii="標楷體" w:eastAsia="標楷體" w:hAnsi="標楷體" w:cs="Times New Roman" w:hint="eastAsia"/>
                <w:sz w:val="18"/>
              </w:rPr>
              <w:t>4</w:t>
            </w:r>
            <w:r w:rsidRPr="00B46DE4">
              <w:rPr>
                <w:rFonts w:ascii="標楷體" w:eastAsia="標楷體" w:hAnsi="標楷體" w:cs="Times New Roman"/>
                <w:sz w:val="18"/>
              </w:rPr>
              <w:t>.3</w:t>
            </w:r>
          </w:p>
          <w:p w:rsidR="00937E04" w:rsidRPr="00B46DE4" w:rsidRDefault="00937E04" w:rsidP="00937E04">
            <w:pPr>
              <w:rPr>
                <w:rFonts w:ascii="標楷體" w:eastAsia="標楷體" w:hAnsi="標楷體" w:cs="Times New Roman"/>
                <w:sz w:val="18"/>
                <w:bdr w:val="single" w:sz="4" w:space="0" w:color="auto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b/>
                <w:sz w:val="18"/>
                <w:szCs w:val="18"/>
                <w:lang w:eastAsia="zh-HK"/>
              </w:rPr>
              <w:t>能將目標、核能力及教育內容連接，建立架構，並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有計畫管考機制，計畫執行與考核紀錄完整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Times New Roman"/>
                <w:sz w:val="18"/>
                <w:szCs w:val="18"/>
              </w:rPr>
              <w:t>.4-</w:t>
            </w:r>
            <w:r>
              <w:rPr>
                <w:rFonts w:ascii="標楷體" w:eastAsia="標楷體" w:hAnsi="標楷體" w:cs="Times New Roman" w:hint="eastAsia"/>
                <w:sz w:val="18"/>
                <w:szCs w:val="18"/>
              </w:rPr>
              <w:t>5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567" w:type="dxa"/>
          </w:tcPr>
          <w:p w:rsidR="00937E04" w:rsidRPr="00B46DE4" w:rsidRDefault="00937E04" w:rsidP="00937E04">
            <w:pPr>
              <w:rPr>
                <w:rFonts w:ascii="Times New Roman" w:eastAsia="標楷體" w:hAnsi="Times New Roman" w:cs="Times New Roman"/>
              </w:rPr>
            </w:pPr>
          </w:p>
          <w:p w:rsidR="00937E04" w:rsidRPr="00B46DE4" w:rsidRDefault="00937E04" w:rsidP="00937E04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  <w:p w:rsidR="00937E04" w:rsidRPr="00B46DE4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512"/>
        </w:trPr>
        <w:tc>
          <w:tcPr>
            <w:tcW w:w="7338" w:type="dxa"/>
            <w:gridSpan w:val="4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1-2: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強化教師交通安全教育知能，並進行成效之檢討與回饋。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(</w:t>
            </w:r>
            <w:r w:rsidR="00937E0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%)</w:t>
            </w:r>
          </w:p>
        </w:tc>
        <w:tc>
          <w:tcPr>
            <w:tcW w:w="1842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937E04" w:rsidRPr="00B46DE4" w:rsidTr="00FA2939">
        <w:trPr>
          <w:trHeight w:val="1503"/>
        </w:trPr>
        <w:tc>
          <w:tcPr>
            <w:tcW w:w="2660" w:type="dxa"/>
          </w:tcPr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235FB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235FB">
              <w:rPr>
                <w:rFonts w:ascii="Times New Roman" w:eastAsia="標楷體" w:hAnsi="Times New Roman" w:cs="Times New Roman" w:hint="eastAsia"/>
                <w:szCs w:val="20"/>
              </w:rPr>
              <w:t>召開全校教職員交通安全教育座談會，並就相關意見或決議事項進行追踪、檢討。</w:t>
            </w:r>
          </w:p>
        </w:tc>
        <w:tc>
          <w:tcPr>
            <w:tcW w:w="4111" w:type="dxa"/>
            <w:gridSpan w:val="2"/>
          </w:tcPr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對校本問題進行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SWOT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分析，並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定期開會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有具體辦理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937E04" w:rsidRPr="00B235FB" w:rsidRDefault="00937E04" w:rsidP="00073CC5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有列管、追蹤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Pr="00B235FB">
              <w:rPr>
                <w:rFonts w:ascii="標楷體" w:eastAsia="標楷體" w:hAnsi="標楷體" w:cs="Times New Roman"/>
                <w:sz w:val="18"/>
              </w:rPr>
              <w:t>.6-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567" w:type="dxa"/>
          </w:tcPr>
          <w:p w:rsidR="00937E04" w:rsidRPr="00B235FB" w:rsidRDefault="009B31C1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37E04"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  <w:tr w:rsidR="00937E04" w:rsidRPr="00B46DE4" w:rsidTr="00FA2939">
        <w:trPr>
          <w:trHeight w:val="1395"/>
        </w:trPr>
        <w:tc>
          <w:tcPr>
            <w:tcW w:w="2660" w:type="dxa"/>
          </w:tcPr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235FB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235FB">
              <w:rPr>
                <w:rFonts w:ascii="Times New Roman" w:eastAsia="標楷體" w:hAnsi="Times New Roman" w:cs="Times New Roman" w:hint="eastAsia"/>
                <w:szCs w:val="20"/>
              </w:rPr>
              <w:t>辦理交通安全教師研習、示範教學等教師增能多元學習活動，並進行成效檢討與回饋</w:t>
            </w:r>
            <w:r w:rsidR="009B31C1">
              <w:rPr>
                <w:rFonts w:ascii="Times New Roman" w:eastAsia="標楷體" w:hAnsi="Times New Roman" w:cs="Times New Roman" w:hint="eastAsia"/>
                <w:szCs w:val="20"/>
              </w:rPr>
              <w:t>。</w:t>
            </w:r>
          </w:p>
        </w:tc>
        <w:tc>
          <w:tcPr>
            <w:tcW w:w="4111" w:type="dxa"/>
            <w:gridSpan w:val="2"/>
          </w:tcPr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參與校外研習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</w:t>
            </w:r>
            <w:r w:rsidRPr="00B235FB">
              <w:rPr>
                <w:rFonts w:ascii="標楷體" w:eastAsia="標楷體" w:hAnsi="標楷體" w:cs="Times New Roman"/>
                <w:sz w:val="18"/>
              </w:rPr>
              <w:t>.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學校辦理研習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1.1-2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.5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有質化或量化的成效分析   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   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2</w:t>
            </w:r>
            <w:r w:rsidR="00073CC5">
              <w:rPr>
                <w:rFonts w:ascii="標楷體" w:eastAsia="標楷體" w:hAnsi="標楷體" w:cs="Times New Roman"/>
                <w:sz w:val="18"/>
              </w:rPr>
              <w:t>.6-</w:t>
            </w:r>
            <w:r w:rsidR="00073CC5"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Pr="00B235FB">
              <w:rPr>
                <w:rFonts w:ascii="標楷體" w:eastAsia="標楷體" w:hAnsi="標楷體" w:cs="Times New Roman"/>
                <w:sz w:val="18"/>
              </w:rPr>
              <w:t>.0</w:t>
            </w:r>
          </w:p>
        </w:tc>
        <w:tc>
          <w:tcPr>
            <w:tcW w:w="567" w:type="dxa"/>
          </w:tcPr>
          <w:p w:rsidR="00937E04" w:rsidRPr="00B235FB" w:rsidRDefault="009B31C1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937E04" w:rsidRPr="00B235FB">
              <w:rPr>
                <w:rFonts w:ascii="Times New Roman" w:eastAsia="標楷體" w:hAnsi="Times New Roman" w:cs="Times New Roman"/>
              </w:rPr>
              <w:t>分</w:t>
            </w:r>
          </w:p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  <w:tr w:rsidR="009B31C1" w:rsidRPr="009B31C1" w:rsidTr="00FA2939">
        <w:trPr>
          <w:trHeight w:val="1395"/>
        </w:trPr>
        <w:tc>
          <w:tcPr>
            <w:tcW w:w="2660" w:type="dxa"/>
          </w:tcPr>
          <w:p w:rsidR="009B31C1" w:rsidRPr="009B31C1" w:rsidRDefault="009B31C1" w:rsidP="00073CC5">
            <w:pPr>
              <w:rPr>
                <w:rFonts w:ascii="Times New Roman" w:eastAsia="標楷體" w:hAnsi="Times New Roman" w:cs="Times New Roman"/>
                <w:color w:val="FF0000"/>
                <w:szCs w:val="2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lastRenderedPageBreak/>
              <w:t>3.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落實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80%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以上教師參加交通安全數位課程或研習，每學年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4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小時以上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。</w:t>
            </w:r>
          </w:p>
        </w:tc>
        <w:tc>
          <w:tcPr>
            <w:tcW w:w="4111" w:type="dxa"/>
            <w:gridSpan w:val="2"/>
          </w:tcPr>
          <w:p w:rsidR="009B31C1" w:rsidRPr="007C4623" w:rsidRDefault="009B31C1" w:rsidP="009B31C1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□無0</w:t>
            </w:r>
          </w:p>
          <w:p w:rsidR="009B31C1" w:rsidRDefault="009B31C1" w:rsidP="009B31C1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</w:t>
            </w:r>
            <w:r w:rsid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完成</w:t>
            </w:r>
            <w:r w:rsidR="00073CC5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教師參加課程及研習</w:t>
            </w:r>
            <w:r w:rsid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1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7C4623" w:rsidRPr="007C4623" w:rsidRDefault="007C4623" w:rsidP="009B31C1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有達成80%以上教師</w:t>
            </w:r>
            <w:r w:rsidR="00073CC5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參加課程及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研習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9B31C1" w:rsidRPr="009B31C1" w:rsidRDefault="009B31C1" w:rsidP="00937E04">
            <w:pPr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567" w:type="dxa"/>
          </w:tcPr>
          <w:p w:rsidR="009B31C1" w:rsidRPr="009B31C1" w:rsidRDefault="009B31C1" w:rsidP="009B31C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9B31C1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  <w:p w:rsidR="009B31C1" w:rsidRPr="009B31C1" w:rsidRDefault="009B31C1" w:rsidP="00937E04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842" w:type="dxa"/>
          </w:tcPr>
          <w:p w:rsidR="009B31C1" w:rsidRPr="009B31C1" w:rsidRDefault="009B31C1" w:rsidP="00937E04">
            <w:pPr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B46DE4" w:rsidRPr="00B46DE4" w:rsidTr="008B07BE">
        <w:trPr>
          <w:trHeight w:val="493"/>
        </w:trPr>
        <w:tc>
          <w:tcPr>
            <w:tcW w:w="7338" w:type="dxa"/>
            <w:gridSpan w:val="4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1-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3: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向家長與社區民眾進行宣導。</w:t>
            </w:r>
            <w:r w:rsidR="00937E04">
              <w:rPr>
                <w:rFonts w:ascii="Times New Roman" w:eastAsia="標楷體" w:hAnsi="Times New Roman" w:cs="Times New Roman"/>
                <w:b/>
                <w:szCs w:val="20"/>
              </w:rPr>
              <w:t>(</w:t>
            </w:r>
            <w:r w:rsidR="00937E0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%)</w:t>
            </w:r>
          </w:p>
        </w:tc>
        <w:tc>
          <w:tcPr>
            <w:tcW w:w="1842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937E04" w:rsidRPr="00B46DE4" w:rsidTr="008B07BE">
        <w:trPr>
          <w:trHeight w:val="699"/>
        </w:trPr>
        <w:tc>
          <w:tcPr>
            <w:tcW w:w="2660" w:type="dxa"/>
          </w:tcPr>
          <w:p w:rsidR="00937E04" w:rsidRPr="00B235FB" w:rsidRDefault="00937E04" w:rsidP="00937E0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235FB">
              <w:rPr>
                <w:rFonts w:ascii="Times New Roman" w:eastAsia="標楷體" w:hAnsi="Times New Roman" w:cs="Times New Roman" w:hint="eastAsia"/>
                <w:szCs w:val="20"/>
              </w:rPr>
              <w:t>利用座談會、網路、活動、公布欄等多元型式或管道向家長與社區民眾進行宣導。</w:t>
            </w:r>
          </w:p>
        </w:tc>
        <w:tc>
          <w:tcPr>
            <w:tcW w:w="4111" w:type="dxa"/>
            <w:gridSpan w:val="2"/>
          </w:tcPr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 xml:space="preserve">無0 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有執行，但宣導活動紀錄不完整</w:t>
            </w:r>
            <w:r w:rsidRPr="00B235FB">
              <w:rPr>
                <w:rFonts w:ascii="標楷體" w:eastAsia="標楷體" w:hAnsi="標楷體" w:cs="Times New Roman"/>
                <w:sz w:val="18"/>
              </w:rPr>
              <w:t>3.0-4.2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有具體推動目標及對象族群</w:t>
            </w:r>
            <w:r w:rsidRPr="00B235FB">
              <w:rPr>
                <w:rFonts w:ascii="標楷體" w:eastAsia="標楷體" w:hAnsi="標楷體" w:cs="Times New Roman" w:hint="eastAsia"/>
                <w:szCs w:val="20"/>
                <w:lang w:eastAsia="zh-HK"/>
              </w:rPr>
              <w:t>，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  <w:lang w:eastAsia="zh-HK"/>
              </w:rPr>
              <w:t>利用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多元方式執行，且宣導活動紀錄完整</w:t>
            </w:r>
            <w:r>
              <w:rPr>
                <w:rFonts w:ascii="標楷體" w:eastAsia="標楷體" w:hAnsi="標楷體" w:cs="Times New Roman" w:hint="eastAsia"/>
                <w:sz w:val="18"/>
              </w:rPr>
              <w:t>4.3-6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.3</w:t>
            </w:r>
          </w:p>
          <w:p w:rsidR="00937E04" w:rsidRPr="00B235FB" w:rsidRDefault="00937E04" w:rsidP="00937E04">
            <w:pPr>
              <w:rPr>
                <w:rFonts w:ascii="標楷體" w:eastAsia="標楷體" w:hAnsi="標楷體" w:cs="Times New Roman"/>
                <w:sz w:val="18"/>
              </w:rPr>
            </w:pPr>
            <w:r w:rsidRPr="00B235FB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235FB">
              <w:rPr>
                <w:rFonts w:ascii="標楷體" w:eastAsia="標楷體" w:hAnsi="標楷體" w:cs="Times New Roman" w:hint="eastAsia"/>
                <w:sz w:val="18"/>
                <w:szCs w:val="18"/>
              </w:rPr>
              <w:t>有具體成效</w:t>
            </w:r>
            <w:r>
              <w:rPr>
                <w:rFonts w:ascii="標楷體" w:eastAsia="標楷體" w:hAnsi="標楷體" w:cs="Times New Roman" w:hint="eastAsia"/>
                <w:sz w:val="18"/>
              </w:rPr>
              <w:t>6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.4-</w:t>
            </w:r>
            <w:r>
              <w:rPr>
                <w:rFonts w:ascii="標楷體" w:eastAsia="標楷體" w:hAnsi="標楷體" w:cs="Times New Roman" w:hint="eastAsia"/>
                <w:sz w:val="18"/>
              </w:rPr>
              <w:t>8</w:t>
            </w:r>
            <w:r w:rsidRPr="00B235FB">
              <w:rPr>
                <w:rFonts w:ascii="標楷體" w:eastAsia="標楷體" w:hAnsi="標楷體" w:cs="Times New Roman" w:hint="eastAsia"/>
                <w:sz w:val="18"/>
              </w:rPr>
              <w:t>.0</w:t>
            </w:r>
          </w:p>
        </w:tc>
        <w:tc>
          <w:tcPr>
            <w:tcW w:w="567" w:type="dxa"/>
          </w:tcPr>
          <w:p w:rsidR="00937E04" w:rsidRPr="00B235FB" w:rsidRDefault="00937E04" w:rsidP="00937E0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Pr="00B235FB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1842" w:type="dxa"/>
          </w:tcPr>
          <w:p w:rsidR="00937E04" w:rsidRPr="00B46DE4" w:rsidRDefault="00937E04" w:rsidP="00937E04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A193C" w:rsidRPr="00B46DE4" w:rsidRDefault="005A193C" w:rsidP="005A193C">
      <w:pPr>
        <w:rPr>
          <w:rFonts w:ascii="標楷體" w:eastAsia="標楷體" w:hAnsi="標楷體" w:cs="Times New Roman"/>
          <w:szCs w:val="24"/>
        </w:rPr>
      </w:pPr>
    </w:p>
    <w:p w:rsidR="005A193C" w:rsidRPr="00B46DE4" w:rsidRDefault="005A193C" w:rsidP="005A193C">
      <w:pPr>
        <w:rPr>
          <w:rFonts w:ascii="標楷體" w:eastAsia="標楷體" w:hAnsi="標楷體" w:cs="Times New Roman"/>
          <w:b/>
          <w:szCs w:val="24"/>
        </w:rPr>
      </w:pPr>
      <w:r w:rsidRPr="00B46DE4">
        <w:rPr>
          <w:rFonts w:ascii="標楷體" w:eastAsia="標楷體" w:hAnsi="標楷體" w:cs="Times New Roman" w:hint="eastAsia"/>
          <w:b/>
          <w:szCs w:val="24"/>
        </w:rPr>
        <w:t>標準二：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教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學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與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活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動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(</w:t>
      </w:r>
      <w:r w:rsidRPr="00B46DE4">
        <w:rPr>
          <w:rFonts w:ascii="Times New Roman" w:eastAsia="標楷體" w:hAnsi="Times New Roman" w:cs="Times New Roman"/>
          <w:b/>
          <w:szCs w:val="20"/>
        </w:rPr>
        <w:t>3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0</w:t>
      </w:r>
      <w:r w:rsidRPr="00B46DE4">
        <w:rPr>
          <w:rFonts w:ascii="Times New Roman" w:eastAsia="標楷體" w:hAnsi="Times New Roman" w:cs="Times New Roman"/>
          <w:b/>
          <w:szCs w:val="20"/>
        </w:rPr>
        <w:t>%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)</w:t>
      </w:r>
    </w:p>
    <w:tbl>
      <w:tblPr>
        <w:tblStyle w:val="2"/>
        <w:tblW w:w="9180" w:type="dxa"/>
        <w:tblLayout w:type="fixed"/>
        <w:tblLook w:val="04A0" w:firstRow="1" w:lastRow="0" w:firstColumn="1" w:lastColumn="0" w:noHBand="0" w:noVBand="1"/>
      </w:tblPr>
      <w:tblGrid>
        <w:gridCol w:w="2660"/>
        <w:gridCol w:w="4111"/>
        <w:gridCol w:w="850"/>
        <w:gridCol w:w="1559"/>
      </w:tblGrid>
      <w:tr w:rsidR="00B46DE4" w:rsidRPr="00B46DE4" w:rsidTr="005A193C">
        <w:trPr>
          <w:trHeight w:val="414"/>
        </w:trPr>
        <w:tc>
          <w:tcPr>
            <w:tcW w:w="2660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4111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850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559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2-1: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規劃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符合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  <w:lang w:eastAsia="zh-HK"/>
              </w:rPr>
              <w:t>交通安全核心能力的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教學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課程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與設計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相關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教案，並運用相關資源進行教學。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(10%)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="00131234" w:rsidRPr="00B46DE4">
              <w:rPr>
                <w:rFonts w:ascii="Times New Roman" w:eastAsia="標楷體" w:hAnsi="Times New Roman" w:cs="Times New Roman"/>
                <w:szCs w:val="20"/>
              </w:rPr>
              <w:t xml:space="preserve"> </w:t>
            </w:r>
            <w:r w:rsidR="00131234" w:rsidRPr="00B46DE4">
              <w:rPr>
                <w:rFonts w:ascii="Times New Roman" w:eastAsia="標楷體" w:hAnsi="Times New Roman" w:cs="Times New Roman"/>
                <w:szCs w:val="20"/>
              </w:rPr>
              <w:t>規劃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各年級課程主題與課程架構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含各年級課程間主題銜接關係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)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及課程安排的時數合宜，且有教學成效檢討與回饋。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僅呈現交通安全教育的主題及實施時間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131234" w:rsidRPr="00B46DE4" w:rsidRDefault="005A193C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呈現各年級課程中融入交通主題的課程架構、時數，且有詳細的教學方式說明</w:t>
            </w:r>
            <w:r w:rsidR="00131234" w:rsidRPr="00B46DE4">
              <w:rPr>
                <w:rFonts w:ascii="標楷體" w:eastAsia="標楷體" w:hAnsi="標楷體" w:cs="Times New Roman"/>
                <w:sz w:val="18"/>
                <w:szCs w:val="18"/>
              </w:rPr>
              <w:t>2.</w:t>
            </w:r>
            <w:r w:rsidR="00131234" w:rsidRPr="00B46DE4">
              <w:rPr>
                <w:rFonts w:ascii="標楷體" w:eastAsia="標楷體" w:hAnsi="標楷體" w:cs="Times New Roman"/>
                <w:sz w:val="18"/>
              </w:rPr>
              <w:t>3-</w:t>
            </w:r>
            <w:r w:rsidR="00131234" w:rsidRPr="00B46DE4">
              <w:rPr>
                <w:rFonts w:ascii="標楷體" w:eastAsia="標楷體" w:hAnsi="標楷體" w:cs="Times New Roman" w:hint="eastAsia"/>
                <w:sz w:val="18"/>
              </w:rPr>
              <w:t>3</w:t>
            </w:r>
            <w:r w:rsidR="00131234" w:rsidRPr="00B46DE4">
              <w:rPr>
                <w:rFonts w:ascii="標楷體" w:eastAsia="標楷體" w:hAnsi="標楷體" w:cs="Times New Roman"/>
                <w:sz w:val="18"/>
              </w:rPr>
              <w:t>.</w:t>
            </w:r>
            <w:r w:rsidR="00131234"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5A193C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依據學生應有交通安全核心能力規劃課程、時數，且有詳細的教學成效檢討與回饋3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5A193C" w:rsidRPr="00B46DE4" w:rsidRDefault="00131234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="005A193C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課程內容以與學童相關問題為主，如行人、自行車和乘客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機車、汽車和大客車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)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等課程主題。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內容僅見單一主題且教學內容單薄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內容涵蓋較多主題，但教學內容單薄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內容涵蓋許多主題且教學內容多元豐富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1499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3.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善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用交通安全相關資源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與教案，並積極自編合宜教案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運用其他單位所編撰的教案進行教學但量少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大量運用其他單位編寫教案進行教學或自行編寫教案但量少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5A193C" w:rsidRPr="00B46DE4" w:rsidRDefault="005A193C" w:rsidP="005A193C">
            <w:pPr>
              <w:tabs>
                <w:tab w:val="left" w:pos="288"/>
              </w:tabs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自行編寫的教案皆以學校的交通安全校本問題為主且內容豐富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2-2: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落實校內交通情境設置與教學，妥善辦理校外教學輔導活動。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(10%)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2660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lastRenderedPageBreak/>
              <w:t>請勾選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(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可複選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)</w:t>
            </w:r>
          </w:p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配合校園環境設置交通標誌、標線、號誌等交通設施，及校外交通環境進行情境教學。</w:t>
            </w:r>
          </w:p>
        </w:tc>
        <w:tc>
          <w:tcPr>
            <w:tcW w:w="4111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5A193C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="00131234"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校園內有規劃及設置妥善、合宜相關交通設施且符合情境教學之需</w:t>
            </w:r>
            <w:r w:rsidR="00131234"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1.5-2.8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實地進行校外交通環境教學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2.9-3.9</w:t>
            </w:r>
          </w:p>
          <w:p w:rsidR="005A193C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製作社區交通安全地圖並有搭配教學設計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4.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0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-5.0</w:t>
            </w:r>
          </w:p>
        </w:tc>
        <w:tc>
          <w:tcPr>
            <w:tcW w:w="850" w:type="dxa"/>
          </w:tcPr>
          <w:p w:rsidR="005A193C" w:rsidRPr="00B46DE4" w:rsidRDefault="00131234" w:rsidP="005A193C">
            <w:pPr>
              <w:jc w:val="center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5</w:t>
            </w:r>
            <w:r w:rsidR="005A193C" w:rsidRPr="00B46DE4">
              <w:rPr>
                <w:rFonts w:ascii="標楷體" w:eastAsia="標楷體" w:hAnsi="標楷體" w:cs="Times New Roman" w:hint="eastAsia"/>
              </w:rPr>
              <w:t>分</w:t>
            </w:r>
          </w:p>
        </w:tc>
        <w:tc>
          <w:tcPr>
            <w:tcW w:w="1559" w:type="dxa"/>
            <w:vMerge w:val="restart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 xml:space="preserve">2.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配合校外活動，進行車輛安全審核及逃生演練活動。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有作業流程並能依照規定辦理相關作業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1.5-2.2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確實辦理車輛安全審核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</w:t>
            </w:r>
            <w:r w:rsidRPr="00B46DE4">
              <w:rPr>
                <w:rFonts w:ascii="標楷體" w:eastAsia="標楷體" w:hAnsi="標楷體" w:cs="Times New Roman"/>
                <w:sz w:val="18"/>
              </w:rPr>
              <w:t>3-2.6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辦理逃生演練</w:t>
            </w:r>
            <w:r w:rsidRPr="00B46DE4">
              <w:rPr>
                <w:rFonts w:ascii="標楷體" w:eastAsia="標楷體" w:hAnsi="標楷體" w:cs="Times New Roman"/>
                <w:sz w:val="18"/>
              </w:rPr>
              <w:t>2.7-3.0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3分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3.</w:t>
            </w:r>
            <w:r w:rsidRPr="00B46DE4">
              <w:rPr>
                <w:rFonts w:hint="eastAsia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校外活動有行前說明與行程後檢討會議。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有行前說明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0.5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-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0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有手冊0.7-1.8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有檢討會議及資料1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.9-2.0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2分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2-3:</w:t>
            </w: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.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舉辦全校性交通安全相關活動（例如：交通安全常識測驗、學藝活動或比賽，專題演講、案例宣導、拍攝上放學或周遭環境檢視行為及危險路口等）。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(</w:t>
            </w:r>
            <w:r w:rsidR="006C057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10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hint="eastAsia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訂定交通安全活動辦法及實施計畫，且有活動成效檢討與回饋。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訂有交通安全活動辦法及實施計畫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.9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活動過程資料建檔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4</w:t>
            </w:r>
          </w:p>
          <w:p w:rsidR="00131234" w:rsidRPr="00B46DE4" w:rsidRDefault="00131234" w:rsidP="00073CC5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有成效檢討與回饋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</w:t>
            </w:r>
            <w:r w:rsidR="00073CC5">
              <w:rPr>
                <w:rFonts w:ascii="標楷體" w:eastAsia="標楷體" w:hAnsi="標楷體" w:cs="Times New Roman"/>
                <w:sz w:val="18"/>
                <w:szCs w:val="18"/>
              </w:rPr>
              <w:t>5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-4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131234" w:rsidRPr="00B46DE4" w:rsidRDefault="00073CC5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131234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1275"/>
        </w:trPr>
        <w:tc>
          <w:tcPr>
            <w:tcW w:w="2660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2</w:t>
            </w:r>
            <w:r w:rsidRPr="00B46DE4"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B46DE4">
              <w:rPr>
                <w:rFonts w:hint="eastAsia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交通安全活動能依校本問題設計，且活動內容及型態多樣化。</w:t>
            </w:r>
          </w:p>
        </w:tc>
        <w:tc>
          <w:tcPr>
            <w:tcW w:w="4111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無0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活動能依校本問題設計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ab/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活動內容及型態多樣性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1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活動分別符合各年級學生交通安全核心能力之需要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  <w:p w:rsidR="00131234" w:rsidRPr="00B46DE4" w:rsidRDefault="00131234" w:rsidP="00073CC5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活動主軸為學生的用路人角色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.1-</w:t>
            </w:r>
            <w:r w:rsidR="00073CC5">
              <w:rPr>
                <w:rFonts w:ascii="標楷體" w:eastAsia="標楷體" w:hAnsi="標楷體" w:cs="Times New Roman" w:hint="eastAsia"/>
                <w:sz w:val="18"/>
                <w:szCs w:val="18"/>
              </w:rPr>
              <w:t>4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131234" w:rsidRPr="00B46DE4" w:rsidRDefault="00073CC5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131234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  <w:bookmarkStart w:id="0" w:name="_GoBack"/>
        <w:bookmarkEnd w:id="0"/>
      </w:tr>
      <w:tr w:rsidR="00073CC5" w:rsidRPr="00B46DE4" w:rsidTr="005A193C">
        <w:trPr>
          <w:trHeight w:val="1275"/>
        </w:trPr>
        <w:tc>
          <w:tcPr>
            <w:tcW w:w="2660" w:type="dxa"/>
          </w:tcPr>
          <w:p w:rsidR="00073CC5" w:rsidRPr="00B46DE4" w:rsidRDefault="00073CC5" w:rsidP="00073CC5">
            <w:pPr>
              <w:rPr>
                <w:rFonts w:ascii="Times New Roman" w:eastAsia="標楷體" w:hAnsi="Times New Roman" w:cs="Times New Roman" w:hint="eastAsia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Cs w:val="20"/>
              </w:rPr>
              <w:t>3</w:t>
            </w:r>
            <w:r>
              <w:rPr>
                <w:rFonts w:ascii="Times New Roman" w:eastAsia="標楷體" w:hAnsi="Times New Roman" w:cs="Times New Roman"/>
                <w:szCs w:val="20"/>
              </w:rPr>
              <w:t>.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 xml:space="preserve"> 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落實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對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80%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學生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實施交通安全課程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，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每學年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4</w:t>
            </w:r>
            <w:r w:rsidRPr="009B31C1"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小時以上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0"/>
              </w:rPr>
              <w:t>。</w:t>
            </w:r>
          </w:p>
        </w:tc>
        <w:tc>
          <w:tcPr>
            <w:tcW w:w="4111" w:type="dxa"/>
          </w:tcPr>
          <w:p w:rsidR="00073CC5" w:rsidRPr="007C4623" w:rsidRDefault="00073CC5" w:rsidP="00073CC5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□無0</w:t>
            </w:r>
          </w:p>
          <w:p w:rsidR="00073CC5" w:rsidRDefault="00073CC5" w:rsidP="00073CC5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□已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完成向學生進行授課1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073CC5" w:rsidRPr="007C4623" w:rsidRDefault="00073CC5" w:rsidP="00073CC5">
            <w:pPr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</w:pP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有達成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向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80%以上學生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進行</w:t>
            </w:r>
            <w:r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授課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2</w:t>
            </w:r>
            <w:r w:rsidRPr="007C4623">
              <w:rPr>
                <w:rFonts w:ascii="標楷體" w:eastAsia="標楷體" w:hAnsi="標楷體" w:cs="Times New Roman"/>
                <w:color w:val="FF0000"/>
                <w:sz w:val="18"/>
                <w:szCs w:val="18"/>
              </w:rPr>
              <w:t>.</w:t>
            </w:r>
            <w:r w:rsidRPr="007C4623">
              <w:rPr>
                <w:rFonts w:ascii="標楷體" w:eastAsia="標楷體" w:hAnsi="標楷體" w:cs="Times New Roman" w:hint="eastAsia"/>
                <w:color w:val="FF0000"/>
                <w:sz w:val="18"/>
                <w:szCs w:val="18"/>
              </w:rPr>
              <w:t>0</w:t>
            </w:r>
          </w:p>
          <w:p w:rsidR="00073CC5" w:rsidRPr="009B31C1" w:rsidRDefault="00073CC5" w:rsidP="00073CC5">
            <w:pPr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850" w:type="dxa"/>
          </w:tcPr>
          <w:p w:rsidR="00073CC5" w:rsidRPr="009B31C1" w:rsidRDefault="00073CC5" w:rsidP="00073CC5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B31C1">
              <w:rPr>
                <w:rFonts w:ascii="Times New Roman" w:eastAsia="標楷體" w:hAnsi="Times New Roman" w:cs="Times New Roman" w:hint="eastAsia"/>
                <w:color w:val="FF0000"/>
              </w:rPr>
              <w:t>2</w:t>
            </w:r>
            <w:r w:rsidRPr="009B31C1">
              <w:rPr>
                <w:rFonts w:ascii="Times New Roman" w:eastAsia="標楷體" w:hAnsi="Times New Roman" w:cs="Times New Roman"/>
                <w:color w:val="FF0000"/>
              </w:rPr>
              <w:t>分</w:t>
            </w:r>
          </w:p>
          <w:p w:rsidR="00073CC5" w:rsidRPr="009B31C1" w:rsidRDefault="00073CC5" w:rsidP="00073CC5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073CC5" w:rsidRPr="00B46DE4" w:rsidRDefault="00073CC5" w:rsidP="00073CC5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A193C" w:rsidRPr="00B46DE4" w:rsidRDefault="005A193C" w:rsidP="005A193C">
      <w:pPr>
        <w:rPr>
          <w:rFonts w:ascii="標楷體" w:eastAsia="標楷體" w:hAnsi="標楷體" w:cs="Times New Roman"/>
          <w:szCs w:val="24"/>
        </w:rPr>
      </w:pPr>
    </w:p>
    <w:p w:rsidR="005A193C" w:rsidRPr="00B46DE4" w:rsidRDefault="005A193C" w:rsidP="005A193C">
      <w:pPr>
        <w:rPr>
          <w:rFonts w:ascii="標楷體" w:eastAsia="標楷體" w:hAnsi="標楷體" w:cs="Times New Roman"/>
          <w:b/>
          <w:szCs w:val="24"/>
        </w:rPr>
      </w:pPr>
      <w:r w:rsidRPr="00B46DE4">
        <w:rPr>
          <w:rFonts w:ascii="標楷體" w:eastAsia="標楷體" w:hAnsi="標楷體" w:cs="Times New Roman" w:hint="eastAsia"/>
          <w:b/>
          <w:szCs w:val="24"/>
        </w:rPr>
        <w:t>標準三：</w:t>
      </w:r>
      <w:r w:rsidRPr="00B46DE4">
        <w:rPr>
          <w:rFonts w:ascii="Times New Roman" w:eastAsia="標楷體" w:hAnsi="標楷體" w:cs="Times New Roman" w:hint="eastAsia"/>
          <w:b/>
          <w:spacing w:val="60"/>
          <w:szCs w:val="20"/>
        </w:rPr>
        <w:t>交通安全與輔導</w:t>
      </w:r>
      <w:r w:rsidRPr="00B46DE4">
        <w:rPr>
          <w:rFonts w:ascii="Times New Roman" w:eastAsia="標楷體" w:hAnsi="標楷體" w:cs="Times New Roman" w:hint="eastAsia"/>
          <w:b/>
          <w:szCs w:val="20"/>
        </w:rPr>
        <w:t>(40</w:t>
      </w:r>
      <w:r w:rsidRPr="00B46DE4">
        <w:rPr>
          <w:rFonts w:ascii="Times New Roman" w:eastAsia="標楷體" w:hAnsi="標楷體" w:cs="Times New Roman"/>
          <w:b/>
          <w:szCs w:val="20"/>
        </w:rPr>
        <w:t>%</w:t>
      </w:r>
      <w:r w:rsidRPr="00B46DE4">
        <w:rPr>
          <w:rFonts w:ascii="Times New Roman" w:eastAsia="標楷體" w:hAnsi="標楷體" w:cs="Times New Roman" w:hint="eastAsia"/>
          <w:b/>
          <w:szCs w:val="20"/>
        </w:rPr>
        <w:t>)</w:t>
      </w: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3114"/>
        <w:gridCol w:w="3657"/>
        <w:gridCol w:w="850"/>
        <w:gridCol w:w="1559"/>
      </w:tblGrid>
      <w:tr w:rsidR="00B46DE4" w:rsidRPr="00B46DE4" w:rsidTr="005A193C">
        <w:trPr>
          <w:trHeight w:val="553"/>
        </w:trPr>
        <w:tc>
          <w:tcPr>
            <w:tcW w:w="3114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3657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850" w:type="dxa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559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27062B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3-1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：建制學生通學資料與運用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，並設置路隊、</w:t>
            </w:r>
            <w:r w:rsidR="0027062B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短期補習班、兒童課後照顧服務班與中心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接送規劃。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(8%)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3114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lastRenderedPageBreak/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詳細完整的學生通學方式資料</w:t>
            </w:r>
          </w:p>
        </w:tc>
        <w:tc>
          <w:tcPr>
            <w:tcW w:w="3657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相當缺漏或不完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整0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有相關資料整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理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1.5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-1.9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能區分上放學及運</w:t>
            </w:r>
            <w:r w:rsidRPr="00B46DE4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具資料</w:t>
            </w:r>
            <w:r w:rsidRPr="00B46DE4">
              <w:rPr>
                <w:rFonts w:ascii="Times New Roman" w:eastAsia="標楷體" w:hAnsi="Times New Roman" w:cs="Times New Roman"/>
                <w:sz w:val="17"/>
                <w:szCs w:val="17"/>
              </w:rPr>
              <w:t>2</w:t>
            </w:r>
            <w:r w:rsidR="006C0574" w:rsidRPr="00B46DE4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.0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-2.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能區分每一日上放學及運具使用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3.0-4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.0</w:t>
            </w:r>
          </w:p>
        </w:tc>
        <w:tc>
          <w:tcPr>
            <w:tcW w:w="850" w:type="dxa"/>
          </w:tcPr>
          <w:p w:rsidR="005A193C" w:rsidRPr="00B46DE4" w:rsidRDefault="006C0574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="005A193C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3114" w:type="dxa"/>
          </w:tcPr>
          <w:p w:rsidR="005A193C" w:rsidRPr="00B46DE4" w:rsidRDefault="005A193C" w:rsidP="0027062B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="00131234" w:rsidRPr="00B46DE4">
              <w:rPr>
                <w:rFonts w:ascii="Times New Roman" w:eastAsia="標楷體" w:hAnsi="Times New Roman" w:cs="Times New Roman" w:hint="eastAsia"/>
                <w:szCs w:val="20"/>
              </w:rPr>
              <w:t>學生路隊組織、</w:t>
            </w:r>
            <w:r w:rsidR="0027062B" w:rsidRPr="00B46DE4">
              <w:rPr>
                <w:rFonts w:ascii="Times New Roman" w:eastAsia="標楷體" w:hAnsi="Times New Roman" w:cs="Times New Roman" w:hint="eastAsia"/>
                <w:szCs w:val="20"/>
              </w:rPr>
              <w:t>短期補習班、兒童課後照顧服務班與中心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接送規劃</w:t>
            </w:r>
          </w:p>
        </w:tc>
        <w:tc>
          <w:tcPr>
            <w:tcW w:w="3657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差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0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ab/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須大幅改進</w:t>
            </w:r>
            <w:r w:rsidR="006C0574" w:rsidRPr="00B46DE4">
              <w:rPr>
                <w:rFonts w:ascii="標楷體" w:eastAsia="標楷體" w:hAnsi="標楷體" w:cs="Times New Roman"/>
                <w:sz w:val="17"/>
                <w:szCs w:val="17"/>
              </w:rPr>
              <w:t>1.5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-1.9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須略作調整</w:t>
            </w:r>
            <w:r w:rsidR="006C0574" w:rsidRPr="00B46DE4">
              <w:rPr>
                <w:rFonts w:ascii="Times New Roman" w:eastAsia="標楷體" w:hAnsi="Times New Roman" w:cs="Times New Roman"/>
                <w:sz w:val="17"/>
                <w:szCs w:val="17"/>
              </w:rPr>
              <w:t>2</w:t>
            </w:r>
            <w:r w:rsidR="006C0574" w:rsidRPr="00B46DE4">
              <w:rPr>
                <w:rFonts w:ascii="Times New Roman" w:eastAsia="標楷體" w:hAnsi="Times New Roman" w:cs="Times New Roman" w:hint="eastAsia"/>
                <w:sz w:val="17"/>
                <w:szCs w:val="17"/>
              </w:rPr>
              <w:t>.0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-2.9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能有效結合通學資料且規劃、管制、運作良好</w:t>
            </w:r>
            <w:r w:rsidR="006C0574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3.0-4.0</w:t>
            </w:r>
          </w:p>
        </w:tc>
        <w:tc>
          <w:tcPr>
            <w:tcW w:w="850" w:type="dxa"/>
          </w:tcPr>
          <w:p w:rsidR="005A193C" w:rsidRPr="00B46DE4" w:rsidRDefault="006C0574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="005A193C"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3-2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規劃人車動線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、交通工具停放、交通管制計畫。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 xml:space="preserve"> (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="00131234" w:rsidRPr="00B46DE4">
              <w:rPr>
                <w:rFonts w:ascii="Times New Roman" w:eastAsia="標楷體" w:hAnsi="標楷體" w:cs="Times New Roman"/>
                <w:b/>
                <w:szCs w:val="20"/>
              </w:rPr>
              <w:t>%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768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通學環境及校內人車動線規劃及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交通管制狀況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嚴重人車衝突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人車動線良好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1.5-2.5</w:t>
            </w:r>
          </w:p>
          <w:p w:rsidR="00131234" w:rsidRPr="00B46DE4" w:rsidRDefault="00131234" w:rsidP="0013123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無人車衝突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6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-3.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7</w:t>
            </w:r>
          </w:p>
          <w:p w:rsidR="00131234" w:rsidRPr="00B46DE4" w:rsidRDefault="00131234" w:rsidP="00131234">
            <w:pPr>
              <w:spacing w:line="24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交通管制狀況良好符合需要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3.8-5.0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5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1533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校內各種交通工具停放設施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未適當規劃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空間規劃與運作良好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-2.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汽車均能車頭朝外停放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2.4-3.0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c>
          <w:tcPr>
            <w:tcW w:w="7621" w:type="dxa"/>
            <w:gridSpan w:val="3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b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交通服務及導護的規劃與管理。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 xml:space="preserve"> (8%)</w:t>
            </w: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430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標楷體" w:eastAsia="標楷體" w:hAnsi="標楷體" w:cs="Times New Roman" w:hint="eastAsia"/>
                <w:szCs w:val="20"/>
              </w:rPr>
              <w:t>訂定交通服務隊或糾察隊選拔及表揚辦法，且有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良好的訓練計畫與執行狀況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含參與學生人數以及相關的裝備等紀錄資料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)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訂定交通服務隊或糾察隊選拔及表揚辦法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-2.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有良好的訓練計畫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3.2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有良好的執行狀況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含參與學生人數以及相關的裝備等紀錄資料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3.3-4.0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標楷體" w:eastAsia="標楷體" w:hAnsi="標楷體" w:cs="Times New Roman" w:hint="eastAsia"/>
                <w:szCs w:val="20"/>
              </w:rPr>
              <w:t>訂定導護工作實施要點及考核獎勵措施，且有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良好的訓練計畫與執行狀況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含參與導護人數以及相關的裝備等紀錄資料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)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乏善可陳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訂定導護工作實施要點及考核獎勵措施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-2.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有良好的訓練計畫</w:t>
            </w:r>
            <w:r w:rsidRPr="00B46DE4">
              <w:rPr>
                <w:rFonts w:ascii="Times New Roman" w:eastAsia="標楷體" w:hAnsi="Times New Roman" w:cs="Times New Roman"/>
                <w:sz w:val="18"/>
                <w:szCs w:val="18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5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3.2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有良好的執行狀況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(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含參與導護人數以及相關的裝備等紀錄資料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)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3.3-4.0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4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C76A89">
        <w:trPr>
          <w:trHeight w:val="461"/>
        </w:trPr>
        <w:tc>
          <w:tcPr>
            <w:tcW w:w="7621" w:type="dxa"/>
            <w:gridSpan w:val="3"/>
          </w:tcPr>
          <w:p w:rsidR="00383356" w:rsidRPr="00B46DE4" w:rsidRDefault="00383356" w:rsidP="00383356">
            <w:pPr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針對學生違規、交通事故作統計，並實施輔導作為。</w:t>
            </w:r>
            <w:r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(8%)</w:t>
            </w:r>
          </w:p>
        </w:tc>
        <w:tc>
          <w:tcPr>
            <w:tcW w:w="1559" w:type="dxa"/>
          </w:tcPr>
          <w:p w:rsidR="00383356" w:rsidRPr="00B46DE4" w:rsidRDefault="00383356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統計學生違規、交通事故資料，且有輔導作為。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有學生違規、交通事故之統計資料2.0-2.9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有輔導作為3.0-4.0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lastRenderedPageBreak/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利用學區交通事故資料分析事故特性態樣（如時間、空間、違規型態、碰撞型態等），且能運用於教學與活動。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利用地方派出所統計資料進行分析2.0-2.9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分析結果運用於教學與活動3.0-4.0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B46DE4" w:rsidRPr="00B46DE4" w:rsidTr="00C76A89">
        <w:trPr>
          <w:trHeight w:val="461"/>
        </w:trPr>
        <w:tc>
          <w:tcPr>
            <w:tcW w:w="7621" w:type="dxa"/>
            <w:gridSpan w:val="3"/>
          </w:tcPr>
          <w:p w:rsidR="00383356" w:rsidRPr="00B46DE4" w:rsidRDefault="00383356" w:rsidP="00383356">
            <w:pPr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</w:rPr>
              <w:t>子標準</w:t>
            </w:r>
            <w:r w:rsidRPr="00B46DE4">
              <w:rPr>
                <w:rFonts w:ascii="Times New Roman" w:eastAsia="標楷體" w:hAnsi="Times New Roman" w:cs="Times New Roman"/>
                <w:b/>
              </w:rPr>
              <w:t>3-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46DE4">
              <w:rPr>
                <w:rFonts w:ascii="Times New Roman" w:eastAsia="標楷體" w:hAnsi="Times New Roman" w:cs="Times New Roman" w:hint="eastAsia"/>
                <w:b/>
              </w:rPr>
              <w:t>：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規劃家長接送區與愛心服務站，且能鼓勵學生步行。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(</w:t>
            </w:r>
            <w:r w:rsidR="00131234" w:rsidRPr="00B46DE4">
              <w:rPr>
                <w:rFonts w:ascii="Times New Roman" w:eastAsia="標楷體" w:hAnsi="Times New Roman" w:cs="Times New Roman" w:hint="eastAsia"/>
                <w:b/>
                <w:szCs w:val="20"/>
              </w:rPr>
              <w:t>8</w:t>
            </w:r>
            <w:r w:rsidR="00131234" w:rsidRPr="00B46DE4">
              <w:rPr>
                <w:rFonts w:ascii="Times New Roman" w:eastAsia="標楷體" w:hAnsi="標楷體" w:cs="Times New Roman"/>
                <w:b/>
                <w:szCs w:val="20"/>
              </w:rPr>
              <w:t>%</w:t>
            </w:r>
            <w:r w:rsidR="00131234" w:rsidRPr="00B46DE4">
              <w:rPr>
                <w:rFonts w:ascii="Times New Roman" w:eastAsia="標楷體" w:hAnsi="Times New Roman" w:cs="Times New Roman"/>
                <w:b/>
                <w:szCs w:val="20"/>
              </w:rPr>
              <w:t>)</w:t>
            </w:r>
          </w:p>
        </w:tc>
        <w:tc>
          <w:tcPr>
            <w:tcW w:w="1559" w:type="dxa"/>
          </w:tcPr>
          <w:p w:rsidR="00383356" w:rsidRPr="00B46DE4" w:rsidRDefault="00383356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1.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家長接送區之設置完善與運作良好，且能善用學校環境及鼓勵學生步行一段路進出校園。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相當不完善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設置家長接送區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鼓勵學生步行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3.0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  <w:tr w:rsidR="00B46DE4" w:rsidRPr="00B46DE4" w:rsidTr="005A193C">
        <w:trPr>
          <w:trHeight w:val="461"/>
        </w:trPr>
        <w:tc>
          <w:tcPr>
            <w:tcW w:w="3114" w:type="dxa"/>
          </w:tcPr>
          <w:p w:rsidR="00131234" w:rsidRPr="00B46DE4" w:rsidRDefault="00131234" w:rsidP="00131234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2.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愛心服務站計畫與執行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(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含相關辦法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)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>，定期追蹤與檢討。</w:t>
            </w:r>
          </w:p>
        </w:tc>
        <w:tc>
          <w:tcPr>
            <w:tcW w:w="3657" w:type="dxa"/>
          </w:tcPr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差</w:t>
            </w:r>
            <w:r w:rsidRPr="00B46DE4">
              <w:rPr>
                <w:rFonts w:ascii="標楷體" w:eastAsia="標楷體" w:hAnsi="標楷體" w:cs="Times New Roman" w:hint="eastAsia"/>
                <w:sz w:val="18"/>
              </w:rPr>
              <w:t>0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設置愛心服務站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1.0-2.9</w:t>
            </w:r>
          </w:p>
          <w:p w:rsidR="00131234" w:rsidRPr="00B46DE4" w:rsidRDefault="00131234" w:rsidP="00131234">
            <w:pPr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定期追蹤與檢討</w:t>
            </w:r>
            <w:r w:rsidRPr="00B46DE4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3.0</w:t>
            </w:r>
            <w:r w:rsidRPr="00B46DE4">
              <w:rPr>
                <w:rFonts w:ascii="標楷體" w:eastAsia="標楷體" w:hAnsi="標楷體" w:cs="Times New Roman"/>
                <w:sz w:val="17"/>
                <w:szCs w:val="17"/>
              </w:rPr>
              <w:t>-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4.0</w:t>
            </w:r>
          </w:p>
        </w:tc>
        <w:tc>
          <w:tcPr>
            <w:tcW w:w="850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4分</w:t>
            </w:r>
          </w:p>
        </w:tc>
        <w:tc>
          <w:tcPr>
            <w:tcW w:w="1559" w:type="dxa"/>
          </w:tcPr>
          <w:p w:rsidR="00131234" w:rsidRPr="00B46DE4" w:rsidRDefault="00131234" w:rsidP="00131234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</w:p>
        </w:tc>
      </w:tr>
    </w:tbl>
    <w:p w:rsidR="005A193C" w:rsidRPr="00B46DE4" w:rsidRDefault="005A193C" w:rsidP="005A193C">
      <w:pPr>
        <w:rPr>
          <w:rFonts w:ascii="標楷體" w:eastAsia="標楷體" w:hAnsi="標楷體" w:cs="Times New Roman"/>
          <w:szCs w:val="24"/>
        </w:rPr>
      </w:pPr>
    </w:p>
    <w:p w:rsidR="005A193C" w:rsidRPr="00B46DE4" w:rsidRDefault="005A193C" w:rsidP="005A193C">
      <w:pPr>
        <w:rPr>
          <w:rFonts w:ascii="標楷體" w:eastAsia="標楷體" w:hAnsi="標楷體" w:cs="Times New Roman"/>
          <w:b/>
          <w:szCs w:val="24"/>
        </w:rPr>
      </w:pPr>
      <w:r w:rsidRPr="00B46DE4">
        <w:rPr>
          <w:rFonts w:ascii="標楷體" w:eastAsia="標楷體" w:hAnsi="標楷體" w:cs="Times New Roman" w:hint="eastAsia"/>
          <w:b/>
          <w:szCs w:val="24"/>
        </w:rPr>
        <w:t>標準四：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>創新與重大成效</w:t>
      </w:r>
      <w:r w:rsidRPr="00B46DE4">
        <w:rPr>
          <w:rFonts w:ascii="Times New Roman" w:eastAsia="標楷體" w:hAnsi="Times New Roman" w:cs="Times New Roman" w:hint="eastAsia"/>
          <w:b/>
          <w:szCs w:val="20"/>
        </w:rPr>
        <w:t xml:space="preserve"> (5%)</w:t>
      </w:r>
    </w:p>
    <w:tbl>
      <w:tblPr>
        <w:tblStyle w:val="2"/>
        <w:tblW w:w="9180" w:type="dxa"/>
        <w:tblLook w:val="04A0" w:firstRow="1" w:lastRow="0" w:firstColumn="1" w:lastColumn="0" w:noHBand="0" w:noVBand="1"/>
      </w:tblPr>
      <w:tblGrid>
        <w:gridCol w:w="3114"/>
        <w:gridCol w:w="3657"/>
        <w:gridCol w:w="850"/>
        <w:gridCol w:w="1559"/>
      </w:tblGrid>
      <w:tr w:rsidR="00B46DE4" w:rsidRPr="00B46DE4" w:rsidTr="005A193C">
        <w:trPr>
          <w:trHeight w:val="553"/>
        </w:trPr>
        <w:tc>
          <w:tcPr>
            <w:tcW w:w="3114" w:type="dxa"/>
            <w:vMerge w:val="restart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b/>
                <w:szCs w:val="20"/>
              </w:rPr>
              <w:t>標準項目及評分說明</w:t>
            </w:r>
          </w:p>
        </w:tc>
        <w:tc>
          <w:tcPr>
            <w:tcW w:w="3657" w:type="dxa"/>
            <w:vMerge w:val="restart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備註及給分原則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5A193C" w:rsidRPr="00B46DE4" w:rsidRDefault="005A193C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滿分</w:t>
            </w:r>
          </w:p>
        </w:tc>
        <w:tc>
          <w:tcPr>
            <w:tcW w:w="1559" w:type="dxa"/>
            <w:shd w:val="clear" w:color="auto" w:fill="FFFFFF"/>
          </w:tcPr>
          <w:p w:rsidR="005A193C" w:rsidRPr="00B46DE4" w:rsidRDefault="00BD473B" w:rsidP="005A193C">
            <w:pPr>
              <w:jc w:val="center"/>
              <w:rPr>
                <w:rFonts w:ascii="標楷體" w:eastAsia="標楷體" w:hAnsi="標楷體" w:cs="Times New Roman"/>
                <w:b/>
                <w:szCs w:val="20"/>
              </w:rPr>
            </w:pPr>
            <w:r w:rsidRPr="00B46DE4">
              <w:rPr>
                <w:rFonts w:ascii="標楷體" w:eastAsia="標楷體" w:hAnsi="標楷體" w:cs="Times New Roman" w:hint="eastAsia"/>
                <w:b/>
                <w:szCs w:val="20"/>
              </w:rPr>
              <w:t>學校自評</w:t>
            </w:r>
          </w:p>
        </w:tc>
      </w:tr>
      <w:tr w:rsidR="00B46DE4" w:rsidRPr="00B46DE4" w:rsidTr="005A193C">
        <w:tc>
          <w:tcPr>
            <w:tcW w:w="3114" w:type="dxa"/>
            <w:vMerge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57" w:type="dxa"/>
            <w:vMerge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vMerge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  <w:r w:rsidRPr="00B46DE4">
              <w:rPr>
                <w:rFonts w:ascii="標楷體" w:eastAsia="標楷體" w:hAnsi="標楷體" w:cs="Times New Roman" w:hint="eastAsia"/>
              </w:rPr>
              <w:t>小計:______分</w:t>
            </w:r>
          </w:p>
        </w:tc>
      </w:tr>
      <w:tr w:rsidR="00B46DE4" w:rsidRPr="00B46DE4" w:rsidTr="005A193C">
        <w:trPr>
          <w:trHeight w:val="1098"/>
        </w:trPr>
        <w:tc>
          <w:tcPr>
            <w:tcW w:w="3114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1.</w:t>
            </w:r>
            <w:r w:rsidRPr="00B46DE4">
              <w:rPr>
                <w:rFonts w:ascii="Times New Roman" w:eastAsia="標楷體" w:hAnsi="標楷體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最近三年內獲得縣市政府（或全國）之交通安全獎項</w:t>
            </w:r>
          </w:p>
        </w:tc>
        <w:tc>
          <w:tcPr>
            <w:tcW w:w="3657" w:type="dxa"/>
          </w:tcPr>
          <w:p w:rsidR="00F7150C" w:rsidRPr="00B46DE4" w:rsidRDefault="005A193C" w:rsidP="00F7150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="00F7150C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0</w:t>
            </w:r>
          </w:p>
          <w:p w:rsidR="005A193C" w:rsidRPr="00B46DE4" w:rsidRDefault="005A193C" w:rsidP="00F7150C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獲獎1項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1.0-1.7</w:t>
            </w:r>
          </w:p>
          <w:p w:rsidR="005A193C" w:rsidRPr="00B46DE4" w:rsidRDefault="005A193C" w:rsidP="005A193C">
            <w:pPr>
              <w:spacing w:line="240" w:lineRule="exact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獲獎1項以上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1.8-2.0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2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 w:val="restart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  <w:tr w:rsidR="00B46DE4" w:rsidRPr="00B46DE4" w:rsidTr="005A193C">
        <w:trPr>
          <w:trHeight w:val="675"/>
        </w:trPr>
        <w:tc>
          <w:tcPr>
            <w:tcW w:w="3114" w:type="dxa"/>
          </w:tcPr>
          <w:p w:rsidR="005A193C" w:rsidRPr="00B46DE4" w:rsidRDefault="005A193C" w:rsidP="005A193C">
            <w:pPr>
              <w:rPr>
                <w:rFonts w:ascii="Times New Roman" w:eastAsia="標楷體" w:hAnsi="Times New Roman" w:cs="Times New Roman"/>
                <w:szCs w:val="20"/>
              </w:rPr>
            </w:pPr>
            <w:r w:rsidRPr="00B46DE4">
              <w:rPr>
                <w:rFonts w:ascii="Times New Roman" w:eastAsia="標楷體" w:hAnsi="Times New Roman" w:cs="Times New Roman"/>
                <w:szCs w:val="20"/>
              </w:rPr>
              <w:t>2.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 xml:space="preserve"> </w:t>
            </w:r>
            <w:r w:rsidRPr="00B46DE4">
              <w:rPr>
                <w:rFonts w:ascii="Times New Roman" w:eastAsia="標楷體" w:hAnsi="Times New Roman" w:cs="Times New Roman" w:hint="eastAsia"/>
                <w:szCs w:val="20"/>
              </w:rPr>
              <w:t>最近三年學校有其他特殊、創新或優良事蹟</w:t>
            </w:r>
          </w:p>
        </w:tc>
        <w:tc>
          <w:tcPr>
            <w:tcW w:w="3657" w:type="dxa"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無</w:t>
            </w:r>
            <w:r w:rsidR="00F7150C" w:rsidRPr="00B46DE4">
              <w:rPr>
                <w:rFonts w:ascii="標楷體" w:eastAsia="標楷體" w:hAnsi="標楷體" w:cs="Times New Roman" w:hint="eastAsia"/>
                <w:sz w:val="17"/>
                <w:szCs w:val="17"/>
              </w:rPr>
              <w:t>0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有別於傳統作法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1.5-2.2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有成效良好之作法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2.3-2.6</w:t>
            </w:r>
          </w:p>
          <w:p w:rsidR="005A193C" w:rsidRPr="00B46DE4" w:rsidRDefault="005A193C" w:rsidP="005A193C">
            <w:pPr>
              <w:rPr>
                <w:rFonts w:ascii="標楷體" w:eastAsia="標楷體" w:hAnsi="標楷體" w:cs="Times New Roman"/>
                <w:sz w:val="17"/>
                <w:szCs w:val="17"/>
              </w:rPr>
            </w:pPr>
            <w:r w:rsidRPr="00B46DE4">
              <w:rPr>
                <w:rFonts w:ascii="標楷體" w:eastAsia="標楷體" w:hAnsi="標楷體" w:cs="Times New Roman" w:hint="eastAsia"/>
                <w:szCs w:val="20"/>
              </w:rPr>
              <w:t>□</w:t>
            </w:r>
            <w:r w:rsidRPr="00B46DE4">
              <w:rPr>
                <w:rFonts w:ascii="標楷體" w:eastAsia="標楷體" w:hAnsi="標楷體" w:cs="Times New Roman" w:hint="eastAsia"/>
                <w:sz w:val="18"/>
                <w:szCs w:val="18"/>
              </w:rPr>
              <w:t>有值得他校參考之作為</w:t>
            </w:r>
            <w:r w:rsidRPr="00B46DE4">
              <w:rPr>
                <w:rFonts w:ascii="標楷體" w:eastAsia="標楷體" w:hAnsi="標楷體" w:cs="Times New Roman"/>
                <w:sz w:val="18"/>
                <w:szCs w:val="18"/>
              </w:rPr>
              <w:t>2.7-3.0</w:t>
            </w:r>
          </w:p>
        </w:tc>
        <w:tc>
          <w:tcPr>
            <w:tcW w:w="850" w:type="dxa"/>
          </w:tcPr>
          <w:p w:rsidR="005A193C" w:rsidRPr="00B46DE4" w:rsidRDefault="005A193C" w:rsidP="005A193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46DE4">
              <w:rPr>
                <w:rFonts w:ascii="Times New Roman" w:eastAsia="標楷體" w:hAnsi="Times New Roman" w:cs="Times New Roman" w:hint="eastAsia"/>
              </w:rPr>
              <w:t>3</w:t>
            </w:r>
            <w:r w:rsidRPr="00B46DE4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1559" w:type="dxa"/>
            <w:vMerge/>
          </w:tcPr>
          <w:p w:rsidR="005A193C" w:rsidRPr="00B46DE4" w:rsidRDefault="005A193C" w:rsidP="005A193C">
            <w:pPr>
              <w:rPr>
                <w:rFonts w:ascii="標楷體" w:eastAsia="標楷體" w:hAnsi="標楷體" w:cs="Times New Roman"/>
              </w:rPr>
            </w:pPr>
          </w:p>
        </w:tc>
      </w:tr>
    </w:tbl>
    <w:p w:rsidR="005A193C" w:rsidRPr="00C672EF" w:rsidRDefault="005A193C" w:rsidP="001B41F3">
      <w:pPr>
        <w:snapToGrid w:val="0"/>
        <w:spacing w:line="380" w:lineRule="exact"/>
        <w:ind w:left="1459" w:hangingChars="405" w:hanging="1459"/>
        <w:rPr>
          <w:rFonts w:ascii="標楷體" w:eastAsia="標楷體" w:hAnsi="標楷體"/>
          <w:b/>
          <w:color w:val="0D0D0D" w:themeColor="text1" w:themeTint="F2"/>
          <w:sz w:val="36"/>
          <w:szCs w:val="36"/>
        </w:rPr>
      </w:pPr>
    </w:p>
    <w:sectPr w:rsidR="005A193C" w:rsidRPr="00C672EF" w:rsidSect="000A2E7F">
      <w:footerReference w:type="default" r:id="rId8"/>
      <w:pgSz w:w="11906" w:h="16838"/>
      <w:pgMar w:top="851" w:right="1133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077" w:rsidRDefault="00023077" w:rsidP="00D2692E">
      <w:r>
        <w:separator/>
      </w:r>
    </w:p>
  </w:endnote>
  <w:endnote w:type="continuationSeparator" w:id="0">
    <w:p w:rsidR="00023077" w:rsidRDefault="00023077" w:rsidP="00D2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23043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27B5B" w:rsidRPr="0065536A" w:rsidRDefault="00127B5B" w:rsidP="0065536A">
        <w:pPr>
          <w:pStyle w:val="a6"/>
          <w:jc w:val="center"/>
          <w:rPr>
            <w:sz w:val="28"/>
            <w:szCs w:val="28"/>
          </w:rPr>
        </w:pPr>
        <w:r w:rsidRPr="0065536A">
          <w:rPr>
            <w:sz w:val="28"/>
            <w:szCs w:val="28"/>
          </w:rPr>
          <w:fldChar w:fldCharType="begin"/>
        </w:r>
        <w:r w:rsidRPr="0065536A">
          <w:rPr>
            <w:sz w:val="28"/>
            <w:szCs w:val="28"/>
          </w:rPr>
          <w:instrText xml:space="preserve"> PAGE   \* MERGEFORMAT </w:instrText>
        </w:r>
        <w:r w:rsidRPr="0065536A">
          <w:rPr>
            <w:sz w:val="28"/>
            <w:szCs w:val="28"/>
          </w:rPr>
          <w:fldChar w:fldCharType="separate"/>
        </w:r>
        <w:r w:rsidR="000566F0" w:rsidRPr="000566F0">
          <w:rPr>
            <w:noProof/>
            <w:sz w:val="28"/>
            <w:szCs w:val="28"/>
            <w:lang w:val="zh-TW"/>
          </w:rPr>
          <w:t>3</w:t>
        </w:r>
        <w:r w:rsidRPr="0065536A">
          <w:rPr>
            <w:noProof/>
            <w:sz w:val="28"/>
            <w:szCs w:val="28"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077" w:rsidRDefault="00023077" w:rsidP="00D2692E">
      <w:r>
        <w:separator/>
      </w:r>
    </w:p>
  </w:footnote>
  <w:footnote w:type="continuationSeparator" w:id="0">
    <w:p w:rsidR="00023077" w:rsidRDefault="00023077" w:rsidP="00D2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4AA3F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D16F72"/>
    <w:multiLevelType w:val="singleLevel"/>
    <w:tmpl w:val="90127E1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08EE44C1"/>
    <w:multiLevelType w:val="hybridMultilevel"/>
    <w:tmpl w:val="C2A4A192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34F42F7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25F302B5"/>
    <w:multiLevelType w:val="hybridMultilevel"/>
    <w:tmpl w:val="36BAD61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14315C2"/>
    <w:multiLevelType w:val="hybridMultilevel"/>
    <w:tmpl w:val="C7606A2A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D082A5D"/>
    <w:multiLevelType w:val="hybridMultilevel"/>
    <w:tmpl w:val="F134DE30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D115BE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8" w15:restartNumberingAfterBreak="0">
    <w:nsid w:val="4F094988"/>
    <w:multiLevelType w:val="hybridMultilevel"/>
    <w:tmpl w:val="0EB48C24"/>
    <w:lvl w:ilvl="0" w:tplc="1132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5A41B9"/>
    <w:multiLevelType w:val="hybridMultilevel"/>
    <w:tmpl w:val="8CCCF9DA"/>
    <w:lvl w:ilvl="0" w:tplc="06A670F2">
      <w:start w:val="1"/>
      <w:numFmt w:val="taiwaneseCountingThousand"/>
      <w:lvlText w:val="(%1)"/>
      <w:lvlJc w:val="left"/>
      <w:pPr>
        <w:ind w:left="683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0" w15:restartNumberingAfterBreak="0">
    <w:nsid w:val="5EDC5F23"/>
    <w:multiLevelType w:val="hybridMultilevel"/>
    <w:tmpl w:val="0596B0DE"/>
    <w:lvl w:ilvl="0" w:tplc="1158A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EA4F85"/>
    <w:multiLevelType w:val="hybridMultilevel"/>
    <w:tmpl w:val="38EE598E"/>
    <w:lvl w:ilvl="0" w:tplc="143EE04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1B"/>
    <w:rsid w:val="00001B96"/>
    <w:rsid w:val="000027C3"/>
    <w:rsid w:val="00006E42"/>
    <w:rsid w:val="0000703A"/>
    <w:rsid w:val="000151A0"/>
    <w:rsid w:val="00023077"/>
    <w:rsid w:val="00027150"/>
    <w:rsid w:val="00027B79"/>
    <w:rsid w:val="000510C5"/>
    <w:rsid w:val="00055BD6"/>
    <w:rsid w:val="000566F0"/>
    <w:rsid w:val="000622D8"/>
    <w:rsid w:val="0006623D"/>
    <w:rsid w:val="00066A2C"/>
    <w:rsid w:val="00070658"/>
    <w:rsid w:val="00071105"/>
    <w:rsid w:val="00073CC5"/>
    <w:rsid w:val="000806E1"/>
    <w:rsid w:val="00096FEE"/>
    <w:rsid w:val="000A2E7F"/>
    <w:rsid w:val="000B70C3"/>
    <w:rsid w:val="000D133F"/>
    <w:rsid w:val="000D3A63"/>
    <w:rsid w:val="000E5C2F"/>
    <w:rsid w:val="001072C2"/>
    <w:rsid w:val="00123028"/>
    <w:rsid w:val="00126373"/>
    <w:rsid w:val="00127B5B"/>
    <w:rsid w:val="00131234"/>
    <w:rsid w:val="00133B63"/>
    <w:rsid w:val="00141AAA"/>
    <w:rsid w:val="00153038"/>
    <w:rsid w:val="001664EA"/>
    <w:rsid w:val="00185AC5"/>
    <w:rsid w:val="001965E6"/>
    <w:rsid w:val="001A015C"/>
    <w:rsid w:val="001A1D2C"/>
    <w:rsid w:val="001B41F3"/>
    <w:rsid w:val="001B5FE1"/>
    <w:rsid w:val="001C0BF9"/>
    <w:rsid w:val="001C0E36"/>
    <w:rsid w:val="001C19D3"/>
    <w:rsid w:val="001C4887"/>
    <w:rsid w:val="001D212A"/>
    <w:rsid w:val="001D42E3"/>
    <w:rsid w:val="001D5B96"/>
    <w:rsid w:val="001D7492"/>
    <w:rsid w:val="001E0C32"/>
    <w:rsid w:val="001F430B"/>
    <w:rsid w:val="002017E4"/>
    <w:rsid w:val="00216105"/>
    <w:rsid w:val="002545BF"/>
    <w:rsid w:val="00256F0A"/>
    <w:rsid w:val="0027062B"/>
    <w:rsid w:val="00275326"/>
    <w:rsid w:val="002775AE"/>
    <w:rsid w:val="0028218C"/>
    <w:rsid w:val="0028752A"/>
    <w:rsid w:val="002875A5"/>
    <w:rsid w:val="00296511"/>
    <w:rsid w:val="002A3349"/>
    <w:rsid w:val="002B307D"/>
    <w:rsid w:val="002B700A"/>
    <w:rsid w:val="002B756E"/>
    <w:rsid w:val="002C00FA"/>
    <w:rsid w:val="002E1A50"/>
    <w:rsid w:val="002E5783"/>
    <w:rsid w:val="002E5BBF"/>
    <w:rsid w:val="002F344F"/>
    <w:rsid w:val="002F54BF"/>
    <w:rsid w:val="00314D05"/>
    <w:rsid w:val="00322D9B"/>
    <w:rsid w:val="003239ED"/>
    <w:rsid w:val="00324FDC"/>
    <w:rsid w:val="00326440"/>
    <w:rsid w:val="003332CC"/>
    <w:rsid w:val="003378FE"/>
    <w:rsid w:val="0034203D"/>
    <w:rsid w:val="0034298C"/>
    <w:rsid w:val="00355CD1"/>
    <w:rsid w:val="003612E0"/>
    <w:rsid w:val="00362EAA"/>
    <w:rsid w:val="00383053"/>
    <w:rsid w:val="00383356"/>
    <w:rsid w:val="00383792"/>
    <w:rsid w:val="003839D6"/>
    <w:rsid w:val="003B5096"/>
    <w:rsid w:val="003B71E1"/>
    <w:rsid w:val="003C0D11"/>
    <w:rsid w:val="003C5F92"/>
    <w:rsid w:val="003C6096"/>
    <w:rsid w:val="003E60E5"/>
    <w:rsid w:val="003F591B"/>
    <w:rsid w:val="00401873"/>
    <w:rsid w:val="00407B9C"/>
    <w:rsid w:val="00410225"/>
    <w:rsid w:val="00410F53"/>
    <w:rsid w:val="00413364"/>
    <w:rsid w:val="00427D36"/>
    <w:rsid w:val="00430F0D"/>
    <w:rsid w:val="00435307"/>
    <w:rsid w:val="00440F1E"/>
    <w:rsid w:val="00442BC2"/>
    <w:rsid w:val="00444E29"/>
    <w:rsid w:val="00453168"/>
    <w:rsid w:val="004640FA"/>
    <w:rsid w:val="00467E02"/>
    <w:rsid w:val="004734C8"/>
    <w:rsid w:val="00477951"/>
    <w:rsid w:val="00484D04"/>
    <w:rsid w:val="004A06BC"/>
    <w:rsid w:val="004B3A3D"/>
    <w:rsid w:val="004B5577"/>
    <w:rsid w:val="004C299A"/>
    <w:rsid w:val="004D474E"/>
    <w:rsid w:val="004D5ADA"/>
    <w:rsid w:val="004E08FA"/>
    <w:rsid w:val="004E7C53"/>
    <w:rsid w:val="004F59B7"/>
    <w:rsid w:val="00505B03"/>
    <w:rsid w:val="0051549F"/>
    <w:rsid w:val="005166D7"/>
    <w:rsid w:val="005255F3"/>
    <w:rsid w:val="00533DB8"/>
    <w:rsid w:val="005410BA"/>
    <w:rsid w:val="00543132"/>
    <w:rsid w:val="0054729D"/>
    <w:rsid w:val="0056272C"/>
    <w:rsid w:val="0056600D"/>
    <w:rsid w:val="00566672"/>
    <w:rsid w:val="0058072E"/>
    <w:rsid w:val="0058143E"/>
    <w:rsid w:val="005875A1"/>
    <w:rsid w:val="005A193C"/>
    <w:rsid w:val="005A511F"/>
    <w:rsid w:val="005C2925"/>
    <w:rsid w:val="005C3C4B"/>
    <w:rsid w:val="005D256B"/>
    <w:rsid w:val="005D4A43"/>
    <w:rsid w:val="005D56A6"/>
    <w:rsid w:val="005D783C"/>
    <w:rsid w:val="005E241E"/>
    <w:rsid w:val="005F2FE6"/>
    <w:rsid w:val="005F6850"/>
    <w:rsid w:val="005F7C0E"/>
    <w:rsid w:val="00614924"/>
    <w:rsid w:val="00617F26"/>
    <w:rsid w:val="006376D7"/>
    <w:rsid w:val="0064494F"/>
    <w:rsid w:val="00650798"/>
    <w:rsid w:val="0065536A"/>
    <w:rsid w:val="00662980"/>
    <w:rsid w:val="0066386A"/>
    <w:rsid w:val="00663A51"/>
    <w:rsid w:val="0067116A"/>
    <w:rsid w:val="00676C23"/>
    <w:rsid w:val="00677C06"/>
    <w:rsid w:val="00684E84"/>
    <w:rsid w:val="00691797"/>
    <w:rsid w:val="006950EF"/>
    <w:rsid w:val="006A263B"/>
    <w:rsid w:val="006A4B15"/>
    <w:rsid w:val="006A71DF"/>
    <w:rsid w:val="006B3736"/>
    <w:rsid w:val="006C0574"/>
    <w:rsid w:val="006C2ACD"/>
    <w:rsid w:val="006C2B12"/>
    <w:rsid w:val="006D1E85"/>
    <w:rsid w:val="006D3002"/>
    <w:rsid w:val="006E1D1E"/>
    <w:rsid w:val="006F4EF3"/>
    <w:rsid w:val="00720579"/>
    <w:rsid w:val="00723110"/>
    <w:rsid w:val="00725520"/>
    <w:rsid w:val="00731F80"/>
    <w:rsid w:val="00733A48"/>
    <w:rsid w:val="007366C1"/>
    <w:rsid w:val="00736D66"/>
    <w:rsid w:val="0075248D"/>
    <w:rsid w:val="00753C6D"/>
    <w:rsid w:val="0075736D"/>
    <w:rsid w:val="007625F3"/>
    <w:rsid w:val="00764F5D"/>
    <w:rsid w:val="00771671"/>
    <w:rsid w:val="00780233"/>
    <w:rsid w:val="0078522A"/>
    <w:rsid w:val="0079315F"/>
    <w:rsid w:val="007A1BDF"/>
    <w:rsid w:val="007A3A6A"/>
    <w:rsid w:val="007A7603"/>
    <w:rsid w:val="007C2442"/>
    <w:rsid w:val="007C3A97"/>
    <w:rsid w:val="007C4623"/>
    <w:rsid w:val="007D0BC0"/>
    <w:rsid w:val="007D151D"/>
    <w:rsid w:val="007E07B8"/>
    <w:rsid w:val="007E0D97"/>
    <w:rsid w:val="007E5294"/>
    <w:rsid w:val="00813A73"/>
    <w:rsid w:val="00814566"/>
    <w:rsid w:val="008306D2"/>
    <w:rsid w:val="00835D84"/>
    <w:rsid w:val="00850FAF"/>
    <w:rsid w:val="008567B5"/>
    <w:rsid w:val="008940EB"/>
    <w:rsid w:val="00895DED"/>
    <w:rsid w:val="008A3BA6"/>
    <w:rsid w:val="008A5D9E"/>
    <w:rsid w:val="008B07BE"/>
    <w:rsid w:val="008B5CCD"/>
    <w:rsid w:val="008B6772"/>
    <w:rsid w:val="008B722A"/>
    <w:rsid w:val="008C185B"/>
    <w:rsid w:val="008C1F45"/>
    <w:rsid w:val="008D0DCA"/>
    <w:rsid w:val="008D260B"/>
    <w:rsid w:val="008D38A6"/>
    <w:rsid w:val="008D6517"/>
    <w:rsid w:val="008E583C"/>
    <w:rsid w:val="008F1E36"/>
    <w:rsid w:val="008F470A"/>
    <w:rsid w:val="00900807"/>
    <w:rsid w:val="00904375"/>
    <w:rsid w:val="0091435E"/>
    <w:rsid w:val="009178AB"/>
    <w:rsid w:val="00923852"/>
    <w:rsid w:val="009250B4"/>
    <w:rsid w:val="00925642"/>
    <w:rsid w:val="00935785"/>
    <w:rsid w:val="00937E04"/>
    <w:rsid w:val="009413B1"/>
    <w:rsid w:val="009471B0"/>
    <w:rsid w:val="009533DD"/>
    <w:rsid w:val="00961346"/>
    <w:rsid w:val="0096368A"/>
    <w:rsid w:val="009662F6"/>
    <w:rsid w:val="00967613"/>
    <w:rsid w:val="00975B8B"/>
    <w:rsid w:val="009765C4"/>
    <w:rsid w:val="00977BF9"/>
    <w:rsid w:val="00982EB6"/>
    <w:rsid w:val="00983669"/>
    <w:rsid w:val="009851D5"/>
    <w:rsid w:val="009A144B"/>
    <w:rsid w:val="009B1E26"/>
    <w:rsid w:val="009B31C1"/>
    <w:rsid w:val="009B61EC"/>
    <w:rsid w:val="009C22E4"/>
    <w:rsid w:val="009C2C5E"/>
    <w:rsid w:val="009D1B87"/>
    <w:rsid w:val="009E0323"/>
    <w:rsid w:val="00A002AF"/>
    <w:rsid w:val="00A043BB"/>
    <w:rsid w:val="00A1032E"/>
    <w:rsid w:val="00A2457D"/>
    <w:rsid w:val="00A33EAB"/>
    <w:rsid w:val="00A47BA4"/>
    <w:rsid w:val="00A7029A"/>
    <w:rsid w:val="00A70849"/>
    <w:rsid w:val="00A871A4"/>
    <w:rsid w:val="00A9000D"/>
    <w:rsid w:val="00AA0330"/>
    <w:rsid w:val="00AB392F"/>
    <w:rsid w:val="00AB3B4E"/>
    <w:rsid w:val="00AB5D39"/>
    <w:rsid w:val="00AB5FEC"/>
    <w:rsid w:val="00AB72C7"/>
    <w:rsid w:val="00AC6919"/>
    <w:rsid w:val="00B023B0"/>
    <w:rsid w:val="00B12B45"/>
    <w:rsid w:val="00B1712F"/>
    <w:rsid w:val="00B30451"/>
    <w:rsid w:val="00B36E4E"/>
    <w:rsid w:val="00B36FDB"/>
    <w:rsid w:val="00B46DE4"/>
    <w:rsid w:val="00B502BB"/>
    <w:rsid w:val="00B72BC5"/>
    <w:rsid w:val="00B9143B"/>
    <w:rsid w:val="00B95929"/>
    <w:rsid w:val="00B961F6"/>
    <w:rsid w:val="00BB1CFE"/>
    <w:rsid w:val="00BB1E16"/>
    <w:rsid w:val="00BB383F"/>
    <w:rsid w:val="00BC6473"/>
    <w:rsid w:val="00BD473B"/>
    <w:rsid w:val="00BE0A8A"/>
    <w:rsid w:val="00BE6C58"/>
    <w:rsid w:val="00BE7866"/>
    <w:rsid w:val="00BF18B3"/>
    <w:rsid w:val="00C1037B"/>
    <w:rsid w:val="00C137EA"/>
    <w:rsid w:val="00C17474"/>
    <w:rsid w:val="00C223BD"/>
    <w:rsid w:val="00C3356B"/>
    <w:rsid w:val="00C672EF"/>
    <w:rsid w:val="00C76A89"/>
    <w:rsid w:val="00C83A10"/>
    <w:rsid w:val="00CA738A"/>
    <w:rsid w:val="00CA781F"/>
    <w:rsid w:val="00CB6F85"/>
    <w:rsid w:val="00CC4796"/>
    <w:rsid w:val="00CC6295"/>
    <w:rsid w:val="00CD6162"/>
    <w:rsid w:val="00CE0515"/>
    <w:rsid w:val="00CE415B"/>
    <w:rsid w:val="00D053F2"/>
    <w:rsid w:val="00D078F8"/>
    <w:rsid w:val="00D13CE6"/>
    <w:rsid w:val="00D1404D"/>
    <w:rsid w:val="00D2093A"/>
    <w:rsid w:val="00D2103E"/>
    <w:rsid w:val="00D23578"/>
    <w:rsid w:val="00D2692E"/>
    <w:rsid w:val="00D455A1"/>
    <w:rsid w:val="00D57953"/>
    <w:rsid w:val="00D72460"/>
    <w:rsid w:val="00D859D5"/>
    <w:rsid w:val="00DA605A"/>
    <w:rsid w:val="00DA6890"/>
    <w:rsid w:val="00DC086A"/>
    <w:rsid w:val="00DC58BF"/>
    <w:rsid w:val="00DE7C11"/>
    <w:rsid w:val="00DF5134"/>
    <w:rsid w:val="00E24920"/>
    <w:rsid w:val="00E24D2E"/>
    <w:rsid w:val="00E3264D"/>
    <w:rsid w:val="00E33F26"/>
    <w:rsid w:val="00E5275C"/>
    <w:rsid w:val="00E52F89"/>
    <w:rsid w:val="00E57F87"/>
    <w:rsid w:val="00E703FF"/>
    <w:rsid w:val="00E757B6"/>
    <w:rsid w:val="00E77C34"/>
    <w:rsid w:val="00E810D6"/>
    <w:rsid w:val="00E83FE3"/>
    <w:rsid w:val="00E91D6A"/>
    <w:rsid w:val="00E960D2"/>
    <w:rsid w:val="00EB371C"/>
    <w:rsid w:val="00EB6570"/>
    <w:rsid w:val="00EB66F9"/>
    <w:rsid w:val="00ED3088"/>
    <w:rsid w:val="00ED39D7"/>
    <w:rsid w:val="00EE5E6B"/>
    <w:rsid w:val="00EF24EA"/>
    <w:rsid w:val="00EF3DFA"/>
    <w:rsid w:val="00EF7143"/>
    <w:rsid w:val="00F04A69"/>
    <w:rsid w:val="00F126BC"/>
    <w:rsid w:val="00F35E7A"/>
    <w:rsid w:val="00F363EA"/>
    <w:rsid w:val="00F40DE1"/>
    <w:rsid w:val="00F4334F"/>
    <w:rsid w:val="00F70634"/>
    <w:rsid w:val="00F7150C"/>
    <w:rsid w:val="00F7446E"/>
    <w:rsid w:val="00F77C9D"/>
    <w:rsid w:val="00F8268F"/>
    <w:rsid w:val="00F83550"/>
    <w:rsid w:val="00F956CF"/>
    <w:rsid w:val="00FA2939"/>
    <w:rsid w:val="00FA5DD5"/>
    <w:rsid w:val="00FB50D2"/>
    <w:rsid w:val="00FC0FDA"/>
    <w:rsid w:val="00FC21D0"/>
    <w:rsid w:val="00FC4D0A"/>
    <w:rsid w:val="00FC6AB7"/>
    <w:rsid w:val="00FD3857"/>
    <w:rsid w:val="00FF40E8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FA827"/>
  <w15:docId w15:val="{AC60F39C-3D8F-4475-835C-54749582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591B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D2692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D269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2692E"/>
    <w:rPr>
      <w:sz w:val="20"/>
      <w:szCs w:val="20"/>
    </w:rPr>
  </w:style>
  <w:style w:type="paragraph" w:styleId="a8">
    <w:name w:val="Date"/>
    <w:basedOn w:val="a0"/>
    <w:next w:val="a0"/>
    <w:link w:val="a9"/>
    <w:uiPriority w:val="99"/>
    <w:semiHidden/>
    <w:unhideWhenUsed/>
    <w:rsid w:val="00256F0A"/>
    <w:pPr>
      <w:jc w:val="right"/>
    </w:pPr>
  </w:style>
  <w:style w:type="character" w:customStyle="1" w:styleId="a9">
    <w:name w:val="日期 字元"/>
    <w:basedOn w:val="a1"/>
    <w:link w:val="a8"/>
    <w:uiPriority w:val="99"/>
    <w:semiHidden/>
    <w:rsid w:val="00256F0A"/>
  </w:style>
  <w:style w:type="paragraph" w:styleId="aa">
    <w:name w:val="Balloon Text"/>
    <w:basedOn w:val="a0"/>
    <w:link w:val="ab"/>
    <w:uiPriority w:val="99"/>
    <w:semiHidden/>
    <w:unhideWhenUsed/>
    <w:rsid w:val="00B9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B9592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2"/>
    <w:uiPriority w:val="39"/>
    <w:rsid w:val="0058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2"/>
    <w:next w:val="ac"/>
    <w:uiPriority w:val="39"/>
    <w:rsid w:val="00AC691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無清單1"/>
    <w:next w:val="a3"/>
    <w:uiPriority w:val="99"/>
    <w:semiHidden/>
    <w:unhideWhenUsed/>
    <w:rsid w:val="005A193C"/>
  </w:style>
  <w:style w:type="table" w:customStyle="1" w:styleId="2">
    <w:name w:val="表格格線2"/>
    <w:basedOn w:val="a2"/>
    <w:next w:val="ac"/>
    <w:uiPriority w:val="39"/>
    <w:rsid w:val="005A193C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5A193C"/>
    <w:pPr>
      <w:ind w:leftChars="200" w:left="480"/>
    </w:pPr>
    <w:rPr>
      <w:szCs w:val="24"/>
    </w:rPr>
  </w:style>
  <w:style w:type="table" w:customStyle="1" w:styleId="3">
    <w:name w:val="表格格線3"/>
    <w:basedOn w:val="a2"/>
    <w:next w:val="ac"/>
    <w:uiPriority w:val="39"/>
    <w:rsid w:val="008D38A6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70658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70909-241A-41F1-AEAB-0EE38894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681</Words>
  <Characters>3887</Characters>
  <Application>Microsoft Office Word</Application>
  <DocSecurity>0</DocSecurity>
  <Lines>32</Lines>
  <Paragraphs>9</Paragraphs>
  <ScaleCrop>false</ScaleCrop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李玟霓</dc:creator>
  <cp:lastModifiedBy>徐健貞</cp:lastModifiedBy>
  <cp:revision>16</cp:revision>
  <cp:lastPrinted>2018-05-21T08:07:00Z</cp:lastPrinted>
  <dcterms:created xsi:type="dcterms:W3CDTF">2019-05-30T10:15:00Z</dcterms:created>
  <dcterms:modified xsi:type="dcterms:W3CDTF">2020-05-21T00:36:00Z</dcterms:modified>
</cp:coreProperties>
</file>